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5256F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4A49F5B4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74816488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263E73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1DA8EC63" w14:textId="1519EFD4" w:rsidR="001E1E34" w:rsidRPr="001B0F47" w:rsidRDefault="001B0F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092214" w14:paraId="7BCFC2D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2FABC0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080D284D" w14:textId="0CC3D259" w:rsidR="001E1E34" w:rsidRPr="00092214" w:rsidRDefault="008040CC" w:rsidP="001B0F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040C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3 </w:t>
            </w:r>
            <w:r w:rsidR="001B0F47">
              <w:rPr>
                <w:rFonts w:ascii="Times New Roman" w:hAnsi="Times New Roman"/>
                <w:sz w:val="20"/>
                <w:szCs w:val="20"/>
                <w:lang w:val="en-US"/>
              </w:rPr>
              <w:t>‒</w:t>
            </w:r>
            <w:r w:rsidRPr="008040C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руски језик</w:t>
            </w:r>
          </w:p>
        </w:tc>
      </w:tr>
      <w:tr w:rsidR="001E1E34" w:rsidRPr="00092214" w14:paraId="41DAD7B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C7202F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6CE90111" w14:textId="408F5FBD" w:rsidR="001E1E34" w:rsidRPr="008040CC" w:rsidRDefault="008040C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8040CC">
              <w:rPr>
                <w:rFonts w:ascii="Times New Roman" w:hAnsi="Times New Roman"/>
                <w:sz w:val="20"/>
                <w:szCs w:val="20"/>
              </w:rPr>
              <w:t>Јелена Кусовац</w:t>
            </w:r>
          </w:p>
        </w:tc>
      </w:tr>
      <w:tr w:rsidR="001E1E34" w:rsidRPr="00092214" w14:paraId="70A70C88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3919E8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047AA8B6" w14:textId="3CFBD5FB" w:rsidR="001E1E34" w:rsidRPr="00092214" w:rsidRDefault="008040C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547CC12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398A30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21B26942" w14:textId="244CD939" w:rsidR="001E1E34" w:rsidRPr="00092214" w:rsidRDefault="008040C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033B46A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10B97A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44C63710" w14:textId="70577D5D" w:rsidR="001E1E34" w:rsidRPr="00092214" w:rsidRDefault="008040C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Завршене основне студије</w:t>
            </w:r>
          </w:p>
        </w:tc>
      </w:tr>
      <w:tr w:rsidR="001E1E34" w:rsidRPr="00092214" w14:paraId="1D20B31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411D5A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B3E1382" w14:textId="7804CBA3" w:rsidR="001E1E34" w:rsidRPr="00C002F8" w:rsidRDefault="008040C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02F8">
              <w:rPr>
                <w:rFonts w:ascii="Times New Roman" w:hAnsi="Times New Roman"/>
                <w:sz w:val="20"/>
                <w:szCs w:val="20"/>
                <w:lang w:val="sr-Cyrl-CS"/>
              </w:rPr>
              <w:t>Обучавање студената вештини превођења књижевног текста уз примену различитих знања из области теорије књижевности, књижевне аналитике и историје руске културе. Оспособљавање студента за квалитетно и компетентно превођење уметничког текста са руског на српски језик. Развијење у студенту свести и одговорности о преводу као посреднику између двеју култура.</w:t>
            </w:r>
            <w:r w:rsidR="002C574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Упућивање студената на актуелну периодику која објављује књижевне преводе, као и развијање сарадње са издавачким кућама.</w:t>
            </w:r>
          </w:p>
          <w:p w14:paraId="677F104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10A1756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20A6DEB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A82B98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413E01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19886B62" w14:textId="376C23CB" w:rsidR="001E1E34" w:rsidRPr="00C002F8" w:rsidRDefault="008040C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02F8"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би требало да се оспособе за самостално писмено превођење књижевних текстова различитих жанрова и стилова, а такође и теоријских текстова из области теорије књижевности, теорије уметности, филозофије и културологије као и да стекну знања о теорији превођења као специфичностима преводилаштва. Стечена знања треба да примене у раду, приликом писменог превођења руског текста на српски ширећи и богатећи речник страног и матерњег језика</w:t>
            </w:r>
          </w:p>
          <w:p w14:paraId="218C5BB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285C492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CBAA92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FF94B5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2F13386" w14:textId="00E7B41E" w:rsidR="001E1E34" w:rsidRDefault="00C00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02F8">
              <w:rPr>
                <w:rFonts w:ascii="Times New Roman" w:hAnsi="Times New Roman"/>
                <w:sz w:val="20"/>
                <w:szCs w:val="20"/>
                <w:lang w:val="sr-Cyrl-CS"/>
              </w:rPr>
              <w:t>Предмет је  усмерен на стицање знања и вештина у превођењу књижевног текста са руског језика на српски. Овај курс је конципиран као анализа конкретних књижевних текстова са становишта преводилачких проблема: од поетике наслова до цитатности у тексту. Бави се проблемима превода: од бајки, преко дневника, мемоара и путописа, превода текстова из области књижевности, теорије уметности и филозофије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као и</w:t>
            </w:r>
            <w:r w:rsidRPr="00C002F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проблемима превода поезије, прозе и драме XX </w:t>
            </w:r>
            <w:r w:rsidR="00E20E5C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C002F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XXI века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</w:p>
          <w:p w14:paraId="3A2D965F" w14:textId="77777777" w:rsidR="006E02F7" w:rsidRPr="00092214" w:rsidRDefault="006E02F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1A52710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67C6C8B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1855A309" w14:textId="20F8498C" w:rsidR="001E1E34" w:rsidRPr="00092214" w:rsidRDefault="006E02F7" w:rsidP="002C57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Усмена анализа преношења књи</w:t>
            </w:r>
            <w:r w:rsidR="00E20E5C">
              <w:rPr>
                <w:rFonts w:ascii="Times New Roman" w:hAnsi="Times New Roman"/>
                <w:sz w:val="20"/>
                <w:szCs w:val="20"/>
                <w:lang w:val="sr-Cyrl-CS"/>
              </w:rPr>
              <w:t>же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вних, уметничких и теоријских особености свих нивоа текста </w:t>
            </w:r>
            <w:r w:rsidRPr="00C002F8">
              <w:rPr>
                <w:rFonts w:ascii="Times New Roman" w:hAnsi="Times New Roman"/>
                <w:sz w:val="20"/>
                <w:szCs w:val="20"/>
                <w:lang w:val="sr-Cyrl-CS"/>
              </w:rPr>
              <w:t>(фонолошки, лексички, синтаксички, митопоетски, интертекстуални, интермедијални) на матерњи језик.</w:t>
            </w:r>
            <w:r w:rsidR="00E20E5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14:paraId="52650BEE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76EBEB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E9888F7" w14:textId="124EE62D" w:rsidR="001E1E34" w:rsidRPr="00E20E5C" w:rsidRDefault="0010199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0E5C">
              <w:rPr>
                <w:rFonts w:ascii="Times New Roman" w:hAnsi="Times New Roman"/>
                <w:sz w:val="20"/>
                <w:szCs w:val="20"/>
                <w:lang w:val="sr-Cyrl-CS"/>
              </w:rPr>
              <w:t>Р.</w:t>
            </w:r>
            <w:r w:rsidR="00252044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E20E5C">
              <w:rPr>
                <w:rFonts w:ascii="Times New Roman" w:hAnsi="Times New Roman"/>
                <w:sz w:val="20"/>
                <w:szCs w:val="20"/>
                <w:lang w:val="sr-Cyrl-CS"/>
              </w:rPr>
              <w:t>Якобсон, О лингвистических аспектах перевода, Москва, 1978</w:t>
            </w:r>
          </w:p>
          <w:p w14:paraId="6CCB5501" w14:textId="77E0F69B" w:rsidR="001E1E34" w:rsidRPr="00E20E5C" w:rsidRDefault="0010199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0E5C">
              <w:rPr>
                <w:rFonts w:ascii="Times New Roman" w:hAnsi="Times New Roman"/>
                <w:sz w:val="20"/>
                <w:szCs w:val="20"/>
                <w:lang w:val="sr-Cyrl-CS"/>
              </w:rPr>
              <w:t>М.</w:t>
            </w:r>
            <w:r w:rsidR="00252044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E20E5C">
              <w:rPr>
                <w:rFonts w:ascii="Times New Roman" w:hAnsi="Times New Roman"/>
                <w:sz w:val="20"/>
                <w:szCs w:val="20"/>
                <w:lang w:val="sr-Cyrl-CS"/>
              </w:rPr>
              <w:t>Йованович, О русских переводах Э.А. По.</w:t>
            </w:r>
          </w:p>
          <w:p w14:paraId="2F5F244D" w14:textId="1CE30D3F" w:rsidR="001E1E34" w:rsidRDefault="0010199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0199E">
              <w:rPr>
                <w:rFonts w:ascii="Times New Roman" w:hAnsi="Times New Roman"/>
                <w:sz w:val="20"/>
                <w:szCs w:val="20"/>
                <w:lang w:val="sr-Cyrl-CS"/>
              </w:rPr>
              <w:t>В.</w:t>
            </w:r>
            <w:r w:rsidR="00E20E5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10199E">
              <w:rPr>
                <w:rFonts w:ascii="Times New Roman" w:hAnsi="Times New Roman"/>
                <w:sz w:val="20"/>
                <w:szCs w:val="20"/>
                <w:lang w:val="sr-Cyrl-CS"/>
              </w:rPr>
              <w:t>Бењамин, Задатак преводиоца.</w:t>
            </w:r>
          </w:p>
          <w:p w14:paraId="6D684025" w14:textId="77777777" w:rsidR="0010199E" w:rsidRDefault="0010199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0199E">
              <w:rPr>
                <w:rFonts w:ascii="Times New Roman" w:hAnsi="Times New Roman"/>
                <w:sz w:val="20"/>
                <w:szCs w:val="20"/>
                <w:lang w:val="sr-Cyrl-CS"/>
              </w:rPr>
              <w:t>М. Сибиновић, Нови оригинал. Увод у превођење, Београд</w:t>
            </w:r>
          </w:p>
          <w:p w14:paraId="56FFAEBF" w14:textId="77777777" w:rsidR="0010199E" w:rsidRDefault="0010199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0199E">
              <w:rPr>
                <w:rFonts w:ascii="Times New Roman" w:hAnsi="Times New Roman"/>
                <w:sz w:val="20"/>
                <w:szCs w:val="20"/>
                <w:lang w:val="sr-Cyrl-CS"/>
              </w:rPr>
              <w:t>М.Стојнић, О превођењу књижевног текста, Сарајево, 1980.</w:t>
            </w:r>
          </w:p>
          <w:p w14:paraId="68B28EC7" w14:textId="77777777" w:rsidR="0010199E" w:rsidRDefault="0010199E" w:rsidP="0010199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0199E">
              <w:rPr>
                <w:rFonts w:ascii="Times New Roman" w:hAnsi="Times New Roman"/>
                <w:sz w:val="20"/>
                <w:szCs w:val="20"/>
                <w:lang w:val="sr-Cyrl-CS"/>
              </w:rPr>
              <w:t>А.Паршин, Теория и практика перевода, Москва, 2000.</w:t>
            </w:r>
          </w:p>
          <w:p w14:paraId="2A4FBDE4" w14:textId="27538A33" w:rsidR="0010199E" w:rsidRPr="0010199E" w:rsidRDefault="0010199E" w:rsidP="0010199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0199E"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="006E02F7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10199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Зав</w:t>
            </w:r>
            <w:r w:rsidR="006E02F7">
              <w:rPr>
                <w:rFonts w:ascii="Times New Roman" w:hAnsi="Times New Roman"/>
                <w:sz w:val="20"/>
                <w:szCs w:val="20"/>
                <w:lang w:val="sr-Cyrl-CS"/>
              </w:rPr>
              <w:t>я</w:t>
            </w:r>
            <w:r w:rsidRPr="0010199E">
              <w:rPr>
                <w:rFonts w:ascii="Times New Roman" w:hAnsi="Times New Roman"/>
                <w:sz w:val="20"/>
                <w:szCs w:val="20"/>
                <w:lang w:val="sr-Cyrl-CS"/>
              </w:rPr>
              <w:t>лов: «Поэзия должна сменить адресата»</w:t>
            </w:r>
          </w:p>
          <w:p w14:paraId="0E93FE31" w14:textId="77777777" w:rsidR="0010199E" w:rsidRDefault="006E02F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Ю. Лотман, Структура художественного текста, Москва, 1970.</w:t>
            </w:r>
          </w:p>
          <w:p w14:paraId="2FE73319" w14:textId="77777777" w:rsidR="00E20E5C" w:rsidRDefault="00E20E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 Клајн, </w:t>
            </w:r>
            <w:r w:rsidRPr="00E20E5C">
              <w:rPr>
                <w:rFonts w:ascii="Times New Roman" w:hAnsi="Times New Roman"/>
                <w:sz w:val="20"/>
                <w:szCs w:val="20"/>
              </w:rPr>
              <w:t>Разговори о језику, Београд, 1978.</w:t>
            </w:r>
          </w:p>
          <w:p w14:paraId="472E2C7E" w14:textId="77777777" w:rsidR="00E20E5C" w:rsidRDefault="00E20E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20E5C">
              <w:rPr>
                <w:rFonts w:ascii="Times New Roman" w:hAnsi="Times New Roman"/>
                <w:sz w:val="20"/>
                <w:szCs w:val="20"/>
              </w:rPr>
              <w:t>И. Клајн, Језик око нас, Београд, 1980.</w:t>
            </w:r>
          </w:p>
          <w:p w14:paraId="4F88E925" w14:textId="3E88B05F" w:rsidR="00E20E5C" w:rsidRPr="006E02F7" w:rsidRDefault="00E20E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20E5C">
              <w:rPr>
                <w:rFonts w:ascii="Times New Roman" w:hAnsi="Times New Roman"/>
                <w:sz w:val="20"/>
                <w:szCs w:val="20"/>
              </w:rPr>
              <w:t>И. Клајн, Речник језичких недоумица, Београд, 1997.</w:t>
            </w:r>
          </w:p>
        </w:tc>
      </w:tr>
      <w:tr w:rsidR="001E1E34" w:rsidRPr="00092214" w14:paraId="4AC72D9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9877AF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2D85E100" w14:textId="52C31519" w:rsidR="001E1E34" w:rsidRPr="00D728C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D728C5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04159379" w14:textId="150C120B" w:rsidR="001E1E34" w:rsidRPr="00D728C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D728C5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2</w:t>
            </w:r>
          </w:p>
        </w:tc>
      </w:tr>
      <w:tr w:rsidR="001E1E34" w:rsidRPr="00092214" w14:paraId="2B8AAC4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62D199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702A3A9A" w14:textId="77777777" w:rsidR="002C5747" w:rsidRPr="00092214" w:rsidRDefault="002C5747" w:rsidP="002C574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002F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Интерактивна настава, рад у малим радионицама, анализа различитих постојећих превода,  самостално </w:t>
            </w:r>
            <w:r w:rsidRPr="00C002F8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превођење књижевних текстова, анализа студентских превода</w:t>
            </w:r>
            <w:r w:rsidRPr="00C002F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</w:p>
          <w:p w14:paraId="1B3C0CAD" w14:textId="068CD5FA" w:rsidR="001E1E34" w:rsidRPr="00092214" w:rsidRDefault="002C57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и дискусија са гостујућим преводиоцима.</w:t>
            </w:r>
          </w:p>
          <w:p w14:paraId="69BF199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6346BB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684EA4B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200808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Оцена  знања (максимални број поена 100)</w:t>
            </w:r>
          </w:p>
        </w:tc>
      </w:tr>
      <w:tr w:rsidR="001E1E34" w:rsidRPr="00092214" w14:paraId="7E12C98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C12B24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644DAFB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135C12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E3C740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03B4D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6AC40D0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1CB73A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65219E52" w14:textId="799ADAAC" w:rsidR="001E1E34" w:rsidRPr="002C5747" w:rsidRDefault="002C57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C5747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5C38DE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278FCA" w14:textId="762884A7" w:rsidR="001E1E34" w:rsidRPr="002C5747" w:rsidRDefault="002C57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C5747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</w:tr>
      <w:tr w:rsidR="001E1E34" w:rsidRPr="00092214" w14:paraId="0A70A73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E358F4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67C7662B" w14:textId="2B8A5C4F" w:rsidR="001E1E34" w:rsidRPr="002C5747" w:rsidRDefault="002C57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C5747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7A780B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00211C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445BE1C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ECC552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FEBA764" w14:textId="14B3E3BC" w:rsidR="001E1E34" w:rsidRPr="002C5747" w:rsidRDefault="002C57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C5747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E81623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A1F5B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01A211B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3F1F5B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446B9C6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F5C2D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E4895A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E8C0E5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18D8DF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5EE05BD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E0E8A6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602F6F4A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16CD4838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5C585A1E" w14:textId="77777777" w:rsidR="00837D55" w:rsidRDefault="001B0F47">
      <w:bookmarkStart w:id="0" w:name="_GoBack"/>
      <w:bookmarkEnd w:id="0"/>
    </w:p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0199E"/>
    <w:rsid w:val="001419C1"/>
    <w:rsid w:val="001B0F47"/>
    <w:rsid w:val="001E1E34"/>
    <w:rsid w:val="00212AC3"/>
    <w:rsid w:val="00252044"/>
    <w:rsid w:val="002C5747"/>
    <w:rsid w:val="00354285"/>
    <w:rsid w:val="00411D99"/>
    <w:rsid w:val="0049245B"/>
    <w:rsid w:val="004F4950"/>
    <w:rsid w:val="005E220A"/>
    <w:rsid w:val="005E29C5"/>
    <w:rsid w:val="006E02F7"/>
    <w:rsid w:val="0079541F"/>
    <w:rsid w:val="007C2981"/>
    <w:rsid w:val="008040CC"/>
    <w:rsid w:val="00917D1C"/>
    <w:rsid w:val="00A2225C"/>
    <w:rsid w:val="00AC0C03"/>
    <w:rsid w:val="00BF246D"/>
    <w:rsid w:val="00C002F8"/>
    <w:rsid w:val="00C0386B"/>
    <w:rsid w:val="00C436F6"/>
    <w:rsid w:val="00C5674B"/>
    <w:rsid w:val="00C7378E"/>
    <w:rsid w:val="00D728C5"/>
    <w:rsid w:val="00DA4E40"/>
    <w:rsid w:val="00E20E5C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E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2">
    <w:name w:val="heading 2"/>
    <w:basedOn w:val="Normal"/>
    <w:link w:val="Heading2Char"/>
    <w:uiPriority w:val="9"/>
    <w:qFormat/>
    <w:rsid w:val="0010199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199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2">
    <w:name w:val="heading 2"/>
    <w:basedOn w:val="Normal"/>
    <w:link w:val="Heading2Char"/>
    <w:uiPriority w:val="9"/>
    <w:qFormat/>
    <w:rsid w:val="0010199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199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2022-09-10T10:31:00Z</dcterms:created>
  <dcterms:modified xsi:type="dcterms:W3CDTF">2022-09-28T20:57:00Z</dcterms:modified>
</cp:coreProperties>
</file>