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55DE5" w:rsidP="003D242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</w:t>
            </w:r>
            <w:r w:rsidR="003D2428">
              <w:rPr>
                <w:rFonts w:ascii="Times New Roman" w:hAnsi="Times New Roman"/>
                <w:b/>
                <w:bCs/>
                <w:sz w:val="20"/>
                <w:szCs w:val="20"/>
              </w:rPr>
              <w:t>ђ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46775" w:rsidP="003D242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Усмено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03B97">
              <w:rPr>
                <w:rFonts w:ascii="Times New Roman" w:hAnsi="Times New Roman"/>
                <w:sz w:val="20"/>
                <w:szCs w:val="20"/>
              </w:rPr>
              <w:t>2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D2428">
              <w:rPr>
                <w:rFonts w:ascii="Times New Roman" w:hAnsi="Times New Roman"/>
                <w:sz w:val="20"/>
                <w:szCs w:val="20"/>
              </w:rPr>
              <w:t>‒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D242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783759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78375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3D2428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Овладавње основном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терминологиј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и теоријски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модели</w:t>
            </w:r>
            <w:r>
              <w:rPr>
                <w:rFonts w:ascii="Arial" w:hAnsi="Arial" w:cs="Arial"/>
                <w:sz w:val="20"/>
                <w:szCs w:val="20"/>
              </w:rPr>
              <w:t>ма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научне области теорије превође</w:t>
            </w:r>
            <w:r>
              <w:rPr>
                <w:rFonts w:ascii="Arial" w:hAnsi="Arial" w:cs="Arial"/>
                <w:sz w:val="20"/>
                <w:szCs w:val="20"/>
              </w:rPr>
              <w:t>њ</w:t>
            </w:r>
            <w:r w:rsidR="00355DE5">
              <w:rPr>
                <w:rFonts w:ascii="Arial" w:hAnsi="Arial" w:cs="Arial"/>
                <w:sz w:val="20"/>
                <w:szCs w:val="20"/>
              </w:rPr>
              <w:t>а, историја усменог превођења, теоријска истраживања примењене области: конференцијско, симултано, судско, аудиовизуелно и комунално превођење.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превођења, основним принципима технике говора, реторике и  хватања бележака у косекутиви као и професионалим перспективама.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Студент ће овладати основном терминологијом теорије превођења, имаће основна знања из историје теорије превођенја, моћиће разликовати преводилачке теорије и преводилачке  моделе </w:t>
            </w:r>
            <w:r w:rsidR="00564CEC">
              <w:rPr>
                <w:rFonts w:ascii="Arial" w:hAnsi="Arial" w:cs="Arial"/>
                <w:sz w:val="20"/>
                <w:szCs w:val="20"/>
              </w:rPr>
              <w:t>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>а, имаће принципијална сазнања о техници хватања преводилачких бележака као и о процесима током усменог пре</w:t>
            </w:r>
            <w:r w:rsidR="007E60E2">
              <w:rPr>
                <w:rFonts w:ascii="Arial" w:hAnsi="Arial" w:cs="Arial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лингвистиком у ужем и ширем смислу, принципи хватања преводилачких бележакa.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Увежбавање различитих врста превођења - вежбање говора и реторике, вежбање памћења, превод с листа, консекутивни превод текстова из унутрашнје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</w:t>
            </w:r>
            <w:r w:rsidR="003D242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564CEC" w:rsidRDefault="00564CE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564CEC" w:rsidRDefault="00564CE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  <w:bookmarkStart w:id="0" w:name="_GoBack"/>
      <w:bookmarkEnd w:id="0"/>
    </w:p>
    <w:p w:rsidR="00837D55" w:rsidRDefault="003D2428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03B97"/>
    <w:rsid w:val="00026763"/>
    <w:rsid w:val="000A5FD2"/>
    <w:rsid w:val="001419C1"/>
    <w:rsid w:val="001E1E34"/>
    <w:rsid w:val="00354285"/>
    <w:rsid w:val="00355DE5"/>
    <w:rsid w:val="003D2428"/>
    <w:rsid w:val="00411D99"/>
    <w:rsid w:val="0049245B"/>
    <w:rsid w:val="004F4950"/>
    <w:rsid w:val="00564CEC"/>
    <w:rsid w:val="005E220A"/>
    <w:rsid w:val="005E29C5"/>
    <w:rsid w:val="00783759"/>
    <w:rsid w:val="0079541F"/>
    <w:rsid w:val="007C2981"/>
    <w:rsid w:val="007E60E2"/>
    <w:rsid w:val="00917D1C"/>
    <w:rsid w:val="00A2225C"/>
    <w:rsid w:val="00AC0C03"/>
    <w:rsid w:val="00C0386B"/>
    <w:rsid w:val="00C436F6"/>
    <w:rsid w:val="00C46775"/>
    <w:rsid w:val="00C5674B"/>
    <w:rsid w:val="00C7378E"/>
    <w:rsid w:val="00C739F8"/>
    <w:rsid w:val="00CF653C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6</cp:revision>
  <dcterms:created xsi:type="dcterms:W3CDTF">2022-09-09T07:45:00Z</dcterms:created>
  <dcterms:modified xsi:type="dcterms:W3CDTF">2022-09-28T20:15:00Z</dcterms:modified>
</cp:coreProperties>
</file>