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70767" w:rsidRDefault="00E7076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77E0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енглески језик СПЕЦ 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33C88" w:rsidRDefault="00E7076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Сергеј Мацура, </w:t>
            </w:r>
            <w:r w:rsidR="00233C88" w:rsidRPr="00233C8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Ана Томовић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E7076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33C88" w:rsidRDefault="00E7076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66403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6403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66403A" w:rsidRDefault="00F4439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Студент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развија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ју</w:t>
            </w:r>
            <w:r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ун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a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e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ђују</w:t>
            </w:r>
            <w:r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граматичке, лексичке, дискурсне и прагматичке 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o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e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e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нци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j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које су неопходне </w:t>
            </w:r>
            <w:r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 развој вештина разумевања и продукције 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језичких материјала </w:t>
            </w:r>
            <w:r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нивоу 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Ц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Ц2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e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a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aje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дничк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o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 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e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o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пск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o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 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o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квиру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a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D6772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живе језике</w:t>
            </w:r>
            <w:r w:rsidR="00177E0C" w:rsidRPr="00E7076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177E0C" w:rsidRPr="0066403A">
              <w:rPr>
                <w:rFonts w:ascii="Times New Roman" w:hAnsi="Times New Roman"/>
                <w:sz w:val="20"/>
                <w:szCs w:val="20"/>
              </w:rPr>
              <w:t xml:space="preserve"> Студенти се оспособљавају да прате дужи говор (укључујући и специјализована излагања), да 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разумеју и критички тумаче 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тематски разноврсне материјале (писане и усмено изложене) и да уоче 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суптилне разлике у 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регистру. Такође, овладавају разумевањем имплицитног и експлицитног значења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D6772" w:rsidRPr="0066403A">
              <w:rPr>
                <w:rFonts w:ascii="Times New Roman" w:hAnsi="Times New Roman"/>
                <w:color w:val="000000"/>
                <w:sz w:val="20"/>
                <w:szCs w:val="20"/>
              </w:rPr>
              <w:t>Посебан нагласак ставља се на семантичку и граматичку прецизност и јасноћу у структури говорења и писања о различитим актуелним темама</w:t>
            </w:r>
            <w:r w:rsidR="00177E0C" w:rsidRPr="0066403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66403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6403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66403A" w:rsidRDefault="00177E0C" w:rsidP="005D677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</w:t>
            </w:r>
            <w:r w:rsidR="005D6772"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са </w:t>
            </w:r>
            <w:r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разумевањем </w:t>
            </w:r>
            <w:r w:rsidRPr="0066403A">
              <w:rPr>
                <w:rFonts w:ascii="Times New Roman" w:hAnsi="Times New Roman"/>
                <w:bCs/>
                <w:sz w:val="20"/>
                <w:szCs w:val="20"/>
              </w:rPr>
              <w:t>прати</w:t>
            </w:r>
            <w:r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било коју врсту говора</w:t>
            </w:r>
            <w:r w:rsidR="005D6772"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или писаног материјала</w:t>
            </w:r>
            <w:r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5D6772"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укључујући и </w:t>
            </w:r>
            <w:r w:rsidR="005D6772" w:rsidRPr="0066403A">
              <w:rPr>
                <w:rFonts w:ascii="Times New Roman" w:hAnsi="Times New Roman"/>
                <w:bCs/>
                <w:sz w:val="20"/>
                <w:szCs w:val="20"/>
              </w:rPr>
              <w:t xml:space="preserve">оне </w:t>
            </w:r>
            <w:r w:rsidRPr="0066403A">
              <w:rPr>
                <w:rFonts w:ascii="Times New Roman" w:hAnsi="Times New Roman"/>
                <w:bCs/>
                <w:sz w:val="20"/>
                <w:szCs w:val="20"/>
              </w:rPr>
              <w:t xml:space="preserve">у којима се </w:t>
            </w:r>
            <w:r w:rsidR="005D6772" w:rsidRPr="0066403A">
              <w:rPr>
                <w:rFonts w:ascii="Times New Roman" w:hAnsi="Times New Roman"/>
                <w:bCs/>
                <w:sz w:val="20"/>
                <w:szCs w:val="20"/>
              </w:rPr>
              <w:t xml:space="preserve">користи ускостручна </w:t>
            </w:r>
            <w:r w:rsidRPr="0066403A">
              <w:rPr>
                <w:rFonts w:ascii="Times New Roman" w:hAnsi="Times New Roman"/>
                <w:bCs/>
                <w:sz w:val="20"/>
                <w:szCs w:val="20"/>
              </w:rPr>
              <w:t>терминологија; разуме и анализира</w:t>
            </w:r>
            <w:r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дугачке текстове (укључујући апстрактне, структурно сложене и </w:t>
            </w:r>
            <w:r w:rsidR="005D6772"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веома стручне </w:t>
            </w:r>
            <w:r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текстове)</w:t>
            </w:r>
            <w:r w:rsidRPr="0066403A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  <w:r w:rsidRPr="006640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6403A">
              <w:rPr>
                <w:rFonts w:ascii="Times New Roman" w:hAnsi="Times New Roman"/>
                <w:sz w:val="20"/>
                <w:szCs w:val="20"/>
              </w:rPr>
              <w:t xml:space="preserve">изражава се </w:t>
            </w:r>
            <w:r w:rsidR="005D6772" w:rsidRPr="0066403A">
              <w:rPr>
                <w:rFonts w:ascii="Times New Roman" w:hAnsi="Times New Roman"/>
                <w:sz w:val="20"/>
                <w:szCs w:val="20"/>
              </w:rPr>
              <w:t xml:space="preserve">прецизно и јасно, овладао је способношћу антиципације садржаја </w:t>
            </w:r>
            <w:r w:rsidRPr="0066403A">
              <w:rPr>
                <w:rFonts w:ascii="Times New Roman" w:hAnsi="Times New Roman"/>
                <w:sz w:val="20"/>
                <w:szCs w:val="20"/>
              </w:rPr>
              <w:t xml:space="preserve">и течно </w:t>
            </w:r>
            <w:r w:rsidR="005D6772" w:rsidRPr="0066403A">
              <w:rPr>
                <w:rFonts w:ascii="Times New Roman" w:hAnsi="Times New Roman"/>
                <w:sz w:val="20"/>
                <w:szCs w:val="20"/>
              </w:rPr>
              <w:t xml:space="preserve">изражава фине нијансе </w:t>
            </w:r>
            <w:r w:rsidRPr="0066403A">
              <w:rPr>
                <w:rFonts w:ascii="Times New Roman" w:hAnsi="Times New Roman"/>
                <w:sz w:val="20"/>
                <w:szCs w:val="20"/>
              </w:rPr>
              <w:t xml:space="preserve">значења; пише јасне, кохерентне и стилски адекватне текстове и </w:t>
            </w:r>
            <w:r w:rsidR="005D6772" w:rsidRPr="0066403A">
              <w:rPr>
                <w:rFonts w:ascii="Times New Roman" w:hAnsi="Times New Roman"/>
                <w:sz w:val="20"/>
                <w:szCs w:val="20"/>
              </w:rPr>
              <w:t>сажетке</w:t>
            </w:r>
            <w:r w:rsidRPr="006640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6772" w:rsidRPr="0066403A">
              <w:rPr>
                <w:rFonts w:ascii="Times New Roman" w:hAnsi="Times New Roman"/>
                <w:sz w:val="20"/>
                <w:szCs w:val="20"/>
              </w:rPr>
              <w:t xml:space="preserve">различитих врста </w:t>
            </w:r>
            <w:r w:rsidRPr="0066403A">
              <w:rPr>
                <w:rFonts w:ascii="Times New Roman" w:hAnsi="Times New Roman"/>
                <w:sz w:val="20"/>
                <w:szCs w:val="20"/>
              </w:rPr>
              <w:t>текстова.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66403A" w:rsidRDefault="0066403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Обрада основних језички појмова ради лакшег оријентисања у даљем практичном раду. </w:t>
            </w:r>
          </w:p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66403A" w:rsidRDefault="005D6772" w:rsidP="0066403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Рад у паровима и групама, дубинска анализа текста и говора, посебан нагласак на вештинама парафразирања</w:t>
            </w:r>
            <w:r w:rsidR="0066403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и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резимирања</w:t>
            </w:r>
            <w:r w:rsidR="0066403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, рад на проблематичним граматичким јединицама, богаћење вокабулара из различитих тематских области, свакодневно праћење вести из света преко различитих извора информисања. 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177E0C" w:rsidRDefault="00177E0C" w:rsidP="00177E0C">
            <w:pPr>
              <w:jc w:val="both"/>
              <w:rPr>
                <w:rFonts w:ascii="Times New Roman" w:hAnsi="Times New Roman"/>
                <w:lang w:val="sl-SI"/>
              </w:rPr>
            </w:pPr>
            <w:r w:rsidRPr="00177E0C">
              <w:rPr>
                <w:rFonts w:ascii="Times New Roman" w:hAnsi="Times New Roman"/>
                <w:lang w:val="sl-SI"/>
              </w:rPr>
              <w:t xml:space="preserve">Alexander, L. G. (1996). </w:t>
            </w:r>
            <w:r w:rsidRPr="00177E0C">
              <w:rPr>
                <w:rStyle w:val="Emphasis"/>
                <w:rFonts w:ascii="Times New Roman" w:hAnsi="Times New Roman"/>
                <w:lang w:val="sl-SI"/>
              </w:rPr>
              <w:t>Longman English Grammar.</w:t>
            </w:r>
            <w:r w:rsidRPr="00177E0C">
              <w:rPr>
                <w:rFonts w:ascii="Times New Roman" w:hAnsi="Times New Roman"/>
                <w:lang w:val="sl-SI"/>
              </w:rPr>
              <w:t xml:space="preserve"> Edinburgh Gate: Longman.</w:t>
            </w:r>
          </w:p>
          <w:p w:rsidR="00177E0C" w:rsidRPr="00177E0C" w:rsidRDefault="00177E0C" w:rsidP="00177E0C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Brown, G. D. and Rice, S. (2007). Professional English in Use, Law, Cambridge: CUP.</w:t>
            </w:r>
          </w:p>
          <w:p w:rsidR="00177E0C" w:rsidRPr="00177E0C" w:rsidRDefault="00177E0C" w:rsidP="00177E0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77E0C">
              <w:rPr>
                <w:rFonts w:ascii="Times New Roman" w:hAnsi="Times New Roman"/>
                <w:lang w:val="en-GB"/>
              </w:rPr>
              <w:t>Hewings</w:t>
            </w:r>
            <w:proofErr w:type="spellEnd"/>
            <w:r w:rsidRPr="00177E0C">
              <w:rPr>
                <w:rFonts w:ascii="Times New Roman" w:hAnsi="Times New Roman"/>
                <w:lang w:val="en-GB"/>
              </w:rPr>
              <w:t xml:space="preserve">, M. (1999). </w:t>
            </w:r>
            <w:r w:rsidRPr="00177E0C">
              <w:rPr>
                <w:rStyle w:val="Emphasis"/>
                <w:rFonts w:ascii="Times New Roman" w:hAnsi="Times New Roman"/>
                <w:lang w:val="en-GB"/>
              </w:rPr>
              <w:t>Advanced Grammar in Use.</w:t>
            </w:r>
            <w:r w:rsidRPr="00177E0C">
              <w:rPr>
                <w:rFonts w:ascii="Times New Roman" w:hAnsi="Times New Roman"/>
                <w:lang w:val="en-GB"/>
              </w:rPr>
              <w:t xml:space="preserve"> </w:t>
            </w:r>
            <w:r w:rsidRPr="00177E0C">
              <w:rPr>
                <w:rFonts w:ascii="Times New Roman" w:hAnsi="Times New Roman"/>
                <w:i/>
                <w:lang w:val="en-GB"/>
              </w:rPr>
              <w:t>A Self-Study Reference and Practice Book for Advanced Learners of English</w:t>
            </w:r>
            <w:r w:rsidRPr="00177E0C">
              <w:rPr>
                <w:rFonts w:ascii="Times New Roman" w:hAnsi="Times New Roman"/>
                <w:lang w:val="en-GB"/>
              </w:rPr>
              <w:t>. Cambridge:</w:t>
            </w:r>
            <w:r w:rsidRPr="00177E0C">
              <w:rPr>
                <w:rFonts w:ascii="Times New Roman" w:hAnsi="Times New Roman"/>
                <w:lang w:val="sl-SI"/>
              </w:rPr>
              <w:t xml:space="preserve"> CUP.</w:t>
            </w:r>
          </w:p>
          <w:p w:rsidR="00177E0C" w:rsidRDefault="00177E0C" w:rsidP="00177E0C">
            <w:pPr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Krois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-Lindner, A. and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TransLegal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 (2006). International Legal English</w:t>
            </w:r>
            <w:r w:rsidR="00F44394">
              <w:rPr>
                <w:rFonts w:ascii="Times New Roman" w:hAnsi="Times New Roman"/>
                <w:bCs/>
                <w:lang w:val="en-US"/>
              </w:rPr>
              <w:t>, A course for classroom or self-study use, Cambridge: CUP</w:t>
            </w:r>
          </w:p>
          <w:p w:rsidR="00177E0C" w:rsidRPr="00177E0C" w:rsidRDefault="00177E0C" w:rsidP="00177E0C">
            <w:pPr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Mascull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, B. (2004). Business Vocabulary in Use, Advanced, Cambridge: CUP </w:t>
            </w:r>
          </w:p>
          <w:p w:rsidR="00177E0C" w:rsidRPr="00177E0C" w:rsidRDefault="00177E0C" w:rsidP="00177E0C">
            <w:pPr>
              <w:rPr>
                <w:rFonts w:ascii="Times New Roman" w:hAnsi="Times New Roman"/>
                <w:bCs/>
              </w:rPr>
            </w:pPr>
            <w:r w:rsidRPr="00177E0C">
              <w:rPr>
                <w:rFonts w:ascii="Times New Roman" w:hAnsi="Times New Roman"/>
                <w:bCs/>
              </w:rPr>
              <w:t xml:space="preserve">McCarthy M. and O’Dell F. (2002). </w:t>
            </w:r>
            <w:r w:rsidRPr="00177E0C">
              <w:rPr>
                <w:rFonts w:ascii="Times New Roman" w:hAnsi="Times New Roman"/>
                <w:bCs/>
                <w:i/>
              </w:rPr>
              <w:t xml:space="preserve">English Vocabulary in Use – Advanced. </w:t>
            </w:r>
            <w:r w:rsidRPr="00177E0C">
              <w:rPr>
                <w:rFonts w:ascii="Times New Roman" w:hAnsi="Times New Roman"/>
                <w:bCs/>
              </w:rPr>
              <w:t>Cambridge: CUP.</w:t>
            </w:r>
          </w:p>
          <w:p w:rsidR="00177E0C" w:rsidRPr="00177E0C" w:rsidRDefault="00177E0C" w:rsidP="00177E0C">
            <w:pPr>
              <w:jc w:val="both"/>
              <w:rPr>
                <w:rFonts w:ascii="Times New Roman" w:hAnsi="Times New Roman"/>
              </w:rPr>
            </w:pPr>
            <w:r w:rsidRPr="00177E0C">
              <w:rPr>
                <w:rFonts w:ascii="Times New Roman" w:hAnsi="Times New Roman"/>
                <w:lang w:val="sl-SI"/>
              </w:rPr>
              <w:t xml:space="preserve">McCarthy M. and O'Dell F. (2005). </w:t>
            </w:r>
            <w:r w:rsidRPr="00177E0C">
              <w:rPr>
                <w:rStyle w:val="Emphasis"/>
                <w:rFonts w:ascii="Times New Roman" w:hAnsi="Times New Roman"/>
                <w:lang w:val="sl-SI"/>
              </w:rPr>
              <w:t>English</w:t>
            </w:r>
            <w:r w:rsidRPr="00177E0C">
              <w:rPr>
                <w:rFonts w:ascii="Times New Roman" w:hAnsi="Times New Roman"/>
                <w:lang w:val="sl-SI"/>
              </w:rPr>
              <w:t xml:space="preserve"> </w:t>
            </w:r>
            <w:r w:rsidRPr="00177E0C">
              <w:rPr>
                <w:rFonts w:ascii="Times New Roman" w:hAnsi="Times New Roman"/>
                <w:i/>
                <w:lang w:val="sl-SI"/>
              </w:rPr>
              <w:t>Collocations in Use</w:t>
            </w:r>
            <w:r w:rsidRPr="00177E0C">
              <w:rPr>
                <w:rFonts w:ascii="Times New Roman" w:hAnsi="Times New Roman"/>
                <w:lang w:val="sl-SI"/>
              </w:rPr>
              <w:t>. Cambridge: CUP.</w:t>
            </w:r>
          </w:p>
          <w:p w:rsidR="00177E0C" w:rsidRPr="00177E0C" w:rsidRDefault="00177E0C" w:rsidP="00177E0C">
            <w:pPr>
              <w:rPr>
                <w:rFonts w:ascii="Times New Roman" w:hAnsi="Times New Roman"/>
                <w:bCs/>
              </w:rPr>
            </w:pPr>
            <w:r w:rsidRPr="00177E0C">
              <w:rPr>
                <w:rFonts w:ascii="Times New Roman" w:hAnsi="Times New Roman"/>
                <w:bCs/>
              </w:rPr>
              <w:t xml:space="preserve">Side, R. and Wellman, G. (2002). </w:t>
            </w:r>
            <w:r w:rsidRPr="00177E0C">
              <w:rPr>
                <w:rFonts w:ascii="Times New Roman" w:hAnsi="Times New Roman"/>
                <w:bCs/>
                <w:i/>
              </w:rPr>
              <w:t>Grammar and Vocabulary for Cambridge Advanced and Proficiency.</w:t>
            </w:r>
            <w:r w:rsidRPr="00177E0C">
              <w:rPr>
                <w:rFonts w:ascii="Times New Roman" w:hAnsi="Times New Roman"/>
                <w:bCs/>
              </w:rPr>
              <w:t xml:space="preserve"> Harlow: Longman. </w:t>
            </w:r>
          </w:p>
          <w:p w:rsidR="00177E0C" w:rsidRPr="00177E0C" w:rsidRDefault="00177E0C" w:rsidP="00177E0C">
            <w:pPr>
              <w:rPr>
                <w:rFonts w:ascii="Times New Roman" w:hAnsi="Times New Roman"/>
                <w:lang w:val="sl-SI"/>
              </w:rPr>
            </w:pPr>
            <w:r w:rsidRPr="00177E0C">
              <w:rPr>
                <w:rFonts w:ascii="Times New Roman" w:hAnsi="Times New Roman"/>
                <w:lang w:val="sl-SI"/>
              </w:rPr>
              <w:t xml:space="preserve">Swan, M. (2002). </w:t>
            </w:r>
            <w:r w:rsidRPr="00177E0C">
              <w:rPr>
                <w:rStyle w:val="Emphasis"/>
                <w:rFonts w:ascii="Times New Roman" w:hAnsi="Times New Roman"/>
                <w:lang w:val="sl-SI"/>
              </w:rPr>
              <w:t>Practical English Usage</w:t>
            </w:r>
            <w:r w:rsidRPr="00177E0C">
              <w:rPr>
                <w:rFonts w:ascii="Times New Roman" w:hAnsi="Times New Roman"/>
                <w:lang w:val="sl-SI"/>
              </w:rPr>
              <w:t>. Oxford: OUP.</w:t>
            </w:r>
          </w:p>
          <w:p w:rsidR="00177E0C" w:rsidRPr="00177E0C" w:rsidRDefault="00177E0C" w:rsidP="00177E0C">
            <w:pPr>
              <w:rPr>
                <w:rFonts w:ascii="Times New Roman" w:hAnsi="Times New Roman"/>
                <w:bCs/>
              </w:rPr>
            </w:pPr>
            <w:r w:rsidRPr="00177E0C">
              <w:rPr>
                <w:rFonts w:ascii="Times New Roman" w:hAnsi="Times New Roman"/>
                <w:lang w:val="sl-SI"/>
              </w:rPr>
              <w:t>Thomson, A. J. and Martinet, A. V</w:t>
            </w:r>
            <w:r w:rsidRPr="00177E0C">
              <w:rPr>
                <w:rFonts w:ascii="Times New Roman" w:hAnsi="Times New Roman"/>
              </w:rPr>
              <w:t>. (1997).</w:t>
            </w:r>
            <w:r w:rsidRPr="00177E0C">
              <w:rPr>
                <w:rFonts w:ascii="Times New Roman" w:hAnsi="Times New Roman"/>
                <w:lang w:val="sl-SI"/>
              </w:rPr>
              <w:t xml:space="preserve"> </w:t>
            </w:r>
            <w:r w:rsidRPr="00177E0C">
              <w:rPr>
                <w:rStyle w:val="Emphasis"/>
                <w:rFonts w:ascii="Times New Roman" w:hAnsi="Times New Roman"/>
                <w:lang w:val="sl-SI"/>
              </w:rPr>
              <w:t>A Practical English Grammar.</w:t>
            </w:r>
            <w:r w:rsidRPr="00177E0C">
              <w:rPr>
                <w:rFonts w:ascii="Times New Roman" w:hAnsi="Times New Roman"/>
                <w:lang w:val="sl-SI"/>
              </w:rPr>
              <w:t xml:space="preserve"> Oxford: O</w:t>
            </w:r>
            <w:r w:rsidRPr="00177E0C">
              <w:rPr>
                <w:rFonts w:ascii="Times New Roman" w:hAnsi="Times New Roman"/>
              </w:rPr>
              <w:t>UP.</w:t>
            </w:r>
          </w:p>
          <w:p w:rsidR="00177E0C" w:rsidRPr="00177E0C" w:rsidRDefault="00177E0C" w:rsidP="00177E0C">
            <w:pPr>
              <w:pStyle w:val="NormalWeb"/>
              <w:spacing w:before="0" w:beforeAutospacing="0" w:after="0" w:afterAutospacing="0"/>
              <w:jc w:val="both"/>
            </w:pPr>
            <w:r w:rsidRPr="00177E0C">
              <w:t xml:space="preserve">Vince, M. and Sunderland, P. (2003). </w:t>
            </w:r>
            <w:r w:rsidRPr="00177E0C">
              <w:rPr>
                <w:rStyle w:val="Emphasis"/>
              </w:rPr>
              <w:t>Advanced Language Practice: with Key.</w:t>
            </w:r>
            <w:r w:rsidRPr="00177E0C">
              <w:t>  Oxford: Macmillan Heinemann.</w:t>
            </w:r>
          </w:p>
          <w:p w:rsidR="001E1E34" w:rsidRPr="00F44394" w:rsidRDefault="00177E0C" w:rsidP="00F44394">
            <w:pPr>
              <w:rPr>
                <w:rFonts w:ascii="Times New Roman" w:hAnsi="Times New Roman"/>
                <w:bCs/>
              </w:rPr>
            </w:pPr>
            <w:r w:rsidRPr="00177E0C">
              <w:rPr>
                <w:rFonts w:ascii="Times New Roman" w:hAnsi="Times New Roman"/>
                <w:bCs/>
              </w:rPr>
              <w:t xml:space="preserve">Wellman, G. (1998.). </w:t>
            </w:r>
            <w:r w:rsidRPr="00177E0C">
              <w:rPr>
                <w:rFonts w:ascii="Times New Roman" w:hAnsi="Times New Roman"/>
                <w:bCs/>
                <w:i/>
              </w:rPr>
              <w:t>The Heinemann ELT English Wordbuilder</w:t>
            </w:r>
            <w:r w:rsidRPr="00177E0C">
              <w:rPr>
                <w:rFonts w:ascii="Times New Roman" w:hAnsi="Times New Roman"/>
                <w:bCs/>
              </w:rPr>
              <w:t>. Oxford: Macmillan.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E7076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E7076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  <w:bookmarkStart w:id="0" w:name="_GoBack"/>
            <w:bookmarkEnd w:id="0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F44394" w:rsidRDefault="00F44394" w:rsidP="00177E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Практичне вежбе у мањим групама; самостални рад и припрема на тематској основи, пројекти; израда глосара.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2E09F3" w:rsidRDefault="002E09F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E09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77E0C" w:rsidRDefault="0066403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2E09F3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2E09F3" w:rsidRDefault="0066403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E70767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77E0C"/>
    <w:rsid w:val="001E1E34"/>
    <w:rsid w:val="00233C88"/>
    <w:rsid w:val="002E09F3"/>
    <w:rsid w:val="00354285"/>
    <w:rsid w:val="00411D99"/>
    <w:rsid w:val="0049245B"/>
    <w:rsid w:val="004F4950"/>
    <w:rsid w:val="005D6772"/>
    <w:rsid w:val="005E220A"/>
    <w:rsid w:val="005E29C5"/>
    <w:rsid w:val="0066403A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D238E2"/>
    <w:rsid w:val="00DA4E40"/>
    <w:rsid w:val="00E70767"/>
    <w:rsid w:val="00E9190C"/>
    <w:rsid w:val="00F13164"/>
    <w:rsid w:val="00F44394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77E0C"/>
    <w:rPr>
      <w:i/>
      <w:iCs/>
    </w:rPr>
  </w:style>
  <w:style w:type="paragraph" w:styleId="NormalWeb">
    <w:name w:val="Normal (Web)"/>
    <w:basedOn w:val="Normal"/>
    <w:rsid w:val="00177E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77E0C"/>
    <w:rPr>
      <w:i/>
      <w:iCs/>
    </w:rPr>
  </w:style>
  <w:style w:type="paragraph" w:styleId="NormalWeb">
    <w:name w:val="Normal (Web)"/>
    <w:basedOn w:val="Normal"/>
    <w:rsid w:val="00177E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6</cp:revision>
  <dcterms:created xsi:type="dcterms:W3CDTF">2022-06-23T21:20:00Z</dcterms:created>
  <dcterms:modified xsi:type="dcterms:W3CDTF">2022-09-29T16:16:00Z</dcterms:modified>
</cp:coreProperties>
</file>