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777" w:rsidRPr="00C9517D" w:rsidRDefault="00C9517D">
      <w:pPr>
        <w:ind w:left="2160" w:firstLine="720"/>
        <w:rPr>
          <w:rFonts w:ascii="Times New Roman" w:hAnsi="Times New Roman"/>
          <w:bCs/>
        </w:rPr>
      </w:pPr>
      <w:r w:rsidRPr="00C9517D">
        <w:rPr>
          <w:rFonts w:ascii="Times New Roman" w:hAnsi="Times New Roman"/>
          <w:bCs/>
        </w:rPr>
        <w:t xml:space="preserve"> </w:t>
      </w:r>
      <w:proofErr w:type="spellStart"/>
      <w:r w:rsidRPr="00C9517D">
        <w:rPr>
          <w:rFonts w:ascii="Times New Roman" w:hAnsi="Times New Roman"/>
          <w:bCs/>
        </w:rPr>
        <w:t>Спецификација</w:t>
      </w:r>
      <w:proofErr w:type="spellEnd"/>
      <w:r w:rsidRPr="00C9517D">
        <w:rPr>
          <w:rFonts w:ascii="Times New Roman" w:hAnsi="Times New Roman"/>
          <w:bCs/>
        </w:rPr>
        <w:t xml:space="preserve"> </w:t>
      </w:r>
      <w:proofErr w:type="spellStart"/>
      <w:r w:rsidRPr="00C9517D">
        <w:rPr>
          <w:rFonts w:ascii="Times New Roman" w:hAnsi="Times New Roman"/>
          <w:bCs/>
        </w:rPr>
        <w:t>предмета</w:t>
      </w:r>
      <w:proofErr w:type="spellEnd"/>
      <w:r w:rsidRPr="00C9517D">
        <w:rPr>
          <w:rFonts w:ascii="Times New Roman" w:hAnsi="Times New Roman"/>
          <w:bCs/>
        </w:rPr>
        <w:t xml:space="preserve"> </w:t>
      </w:r>
    </w:p>
    <w:p w:rsidR="00906777" w:rsidRPr="00C9517D" w:rsidRDefault="00906777">
      <w:pPr>
        <w:jc w:val="center"/>
        <w:rPr>
          <w:rFonts w:ascii="Times New Roman" w:hAnsi="Times New Roman"/>
          <w:bCs/>
        </w:rPr>
      </w:pPr>
    </w:p>
    <w:tbl>
      <w:tblPr>
        <w:tblW w:w="9000" w:type="dxa"/>
        <w:tblInd w:w="10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510"/>
        <w:gridCol w:w="225"/>
        <w:gridCol w:w="1800"/>
        <w:gridCol w:w="780"/>
        <w:gridCol w:w="1350"/>
        <w:gridCol w:w="1335"/>
      </w:tblGrid>
      <w:tr w:rsidR="00906777" w:rsidRPr="00C9517D">
        <w:trPr>
          <w:trHeight w:val="22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777" w:rsidRPr="00C9517D" w:rsidRDefault="00C9517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</w:rPr>
            </w:pPr>
            <w:proofErr w:type="spellStart"/>
            <w:r w:rsidRPr="00C9517D">
              <w:rPr>
                <w:rFonts w:ascii="Times New Roman" w:hAnsi="Times New Roman"/>
                <w:b/>
                <w:bCs/>
              </w:rPr>
              <w:t>Студијски</w:t>
            </w:r>
            <w:proofErr w:type="spellEnd"/>
            <w:r w:rsidRPr="00C9517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9517D">
              <w:rPr>
                <w:rFonts w:ascii="Times New Roman" w:hAnsi="Times New Roman"/>
                <w:b/>
                <w:bCs/>
              </w:rPr>
              <w:t>програм</w:t>
            </w:r>
            <w:proofErr w:type="spellEnd"/>
            <w:r w:rsidRPr="00C9517D">
              <w:rPr>
                <w:rFonts w:ascii="Times New Roman" w:hAnsi="Times New Roman"/>
                <w:b/>
                <w:bCs/>
              </w:rPr>
              <w:t xml:space="preserve"> :</w:t>
            </w:r>
          </w:p>
        </w:tc>
        <w:tc>
          <w:tcPr>
            <w:tcW w:w="5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777" w:rsidRPr="00C9517D" w:rsidRDefault="00C9517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sr-Cyrl-RS"/>
              </w:rPr>
            </w:pPr>
            <w:r w:rsidRPr="00C9517D">
              <w:rPr>
                <w:rFonts w:ascii="Times New Roman" w:hAnsi="Times New Roman"/>
                <w:b/>
                <w:bCs/>
                <w:lang w:val="sr-Cyrl-RS"/>
              </w:rPr>
              <w:t>Превођење</w:t>
            </w:r>
          </w:p>
        </w:tc>
      </w:tr>
      <w:tr w:rsidR="00906777" w:rsidRPr="00C9517D">
        <w:trPr>
          <w:trHeight w:val="22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777" w:rsidRPr="00C9517D" w:rsidRDefault="00C9517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</w:rPr>
            </w:pPr>
            <w:proofErr w:type="spellStart"/>
            <w:r w:rsidRPr="00C9517D">
              <w:rPr>
                <w:rFonts w:ascii="Times New Roman" w:hAnsi="Times New Roman"/>
                <w:b/>
                <w:bCs/>
              </w:rPr>
              <w:t>Назив</w:t>
            </w:r>
            <w:proofErr w:type="spellEnd"/>
            <w:r w:rsidRPr="00C9517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9517D">
              <w:rPr>
                <w:rFonts w:ascii="Times New Roman" w:hAnsi="Times New Roman"/>
                <w:b/>
                <w:bCs/>
              </w:rPr>
              <w:t>предмета</w:t>
            </w:r>
            <w:proofErr w:type="spellEnd"/>
            <w:r w:rsidRPr="00C9517D">
              <w:rPr>
                <w:rFonts w:ascii="Times New Roman" w:hAnsi="Times New Roman"/>
                <w:b/>
                <w:bCs/>
              </w:rPr>
              <w:t xml:space="preserve">: </w:t>
            </w:r>
          </w:p>
        </w:tc>
        <w:tc>
          <w:tcPr>
            <w:tcW w:w="5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7D" w:rsidRPr="00C9517D" w:rsidRDefault="00C9517D" w:rsidP="00C9517D">
            <w:pPr>
              <w:suppressAutoHyphens w:val="0"/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proofErr w:type="spellStart"/>
            <w:r w:rsidRPr="00C9517D">
              <w:rPr>
                <w:rFonts w:ascii="ArialMT" w:hAnsi="ArialMT" w:cs="ArialMT"/>
              </w:rPr>
              <w:t>Превођење</w:t>
            </w:r>
            <w:proofErr w:type="spellEnd"/>
            <w:r w:rsidRPr="00C9517D">
              <w:rPr>
                <w:rFonts w:ascii="ArialMT" w:hAnsi="ArialMT" w:cs="ArialMT"/>
              </w:rPr>
              <w:t xml:space="preserve"> </w:t>
            </w:r>
            <w:proofErr w:type="spellStart"/>
            <w:r w:rsidRPr="00C9517D">
              <w:rPr>
                <w:rFonts w:ascii="ArialMT" w:hAnsi="ArialMT" w:cs="ArialMT"/>
              </w:rPr>
              <w:t>уз</w:t>
            </w:r>
            <w:proofErr w:type="spellEnd"/>
            <w:r w:rsidRPr="00C9517D">
              <w:rPr>
                <w:rFonts w:ascii="ArialMT" w:hAnsi="ArialMT" w:cs="ArialMT"/>
              </w:rPr>
              <w:t xml:space="preserve"> </w:t>
            </w:r>
            <w:proofErr w:type="spellStart"/>
            <w:r w:rsidRPr="00C9517D">
              <w:rPr>
                <w:rFonts w:ascii="ArialMT" w:hAnsi="ArialMT" w:cs="ArialMT"/>
              </w:rPr>
              <w:t>америчку</w:t>
            </w:r>
            <w:proofErr w:type="spellEnd"/>
            <w:r w:rsidRPr="00C9517D">
              <w:rPr>
                <w:rFonts w:ascii="ArialMT" w:hAnsi="ArialMT" w:cs="ArialMT"/>
              </w:rPr>
              <w:t xml:space="preserve"> </w:t>
            </w:r>
            <w:proofErr w:type="spellStart"/>
            <w:r w:rsidRPr="00C9517D">
              <w:rPr>
                <w:rFonts w:ascii="ArialMT" w:hAnsi="ArialMT" w:cs="ArialMT"/>
              </w:rPr>
              <w:t>деколонизацију</w:t>
            </w:r>
            <w:proofErr w:type="spellEnd"/>
          </w:p>
          <w:p w:rsidR="00906777" w:rsidRPr="00C9517D" w:rsidRDefault="00C9517D" w:rsidP="00C9517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ru-RU"/>
              </w:rPr>
            </w:pPr>
            <w:proofErr w:type="spellStart"/>
            <w:r w:rsidRPr="00C9517D">
              <w:rPr>
                <w:rFonts w:ascii="ArialMT" w:hAnsi="ArialMT" w:cs="ArialMT"/>
              </w:rPr>
              <w:t>корисничког</w:t>
            </w:r>
            <w:proofErr w:type="spellEnd"/>
            <w:r w:rsidRPr="00C9517D">
              <w:rPr>
                <w:rFonts w:ascii="ArialMT" w:hAnsi="ArialMT" w:cs="ArialMT"/>
              </w:rPr>
              <w:t xml:space="preserve"> </w:t>
            </w:r>
            <w:proofErr w:type="spellStart"/>
            <w:r w:rsidRPr="00C9517D">
              <w:rPr>
                <w:rFonts w:ascii="ArialMT" w:hAnsi="ArialMT" w:cs="ArialMT"/>
              </w:rPr>
              <w:t>искуства</w:t>
            </w:r>
            <w:proofErr w:type="spellEnd"/>
            <w:r w:rsidRPr="00C9517D">
              <w:rPr>
                <w:rFonts w:ascii="ArialMT" w:hAnsi="ArialMT" w:cs="ArialMT"/>
              </w:rPr>
              <w:t xml:space="preserve"> 3</w:t>
            </w:r>
          </w:p>
        </w:tc>
      </w:tr>
      <w:tr w:rsidR="00906777" w:rsidRPr="00C9517D">
        <w:trPr>
          <w:trHeight w:val="22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777" w:rsidRPr="00C9517D" w:rsidRDefault="00C9517D">
            <w:pPr>
              <w:tabs>
                <w:tab w:val="left" w:pos="567"/>
              </w:tabs>
              <w:spacing w:after="60"/>
            </w:pPr>
            <w:proofErr w:type="spellStart"/>
            <w:r w:rsidRPr="00C9517D">
              <w:rPr>
                <w:rFonts w:ascii="Times New Roman" w:hAnsi="Times New Roman"/>
                <w:b/>
                <w:bCs/>
              </w:rPr>
              <w:t>Наставник</w:t>
            </w:r>
            <w:proofErr w:type="spellEnd"/>
            <w:r w:rsidRPr="00C9517D">
              <w:rPr>
                <w:rFonts w:ascii="Times New Roman" w:hAnsi="Times New Roman"/>
                <w:b/>
                <w:bCs/>
                <w:lang w:val="ru-RU"/>
              </w:rPr>
              <w:t>/наставници</w:t>
            </w:r>
            <w:r w:rsidRPr="00C9517D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5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777" w:rsidRPr="00C9517D" w:rsidRDefault="00C9517D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proofErr w:type="spellStart"/>
            <w:r w:rsidRPr="00C9517D">
              <w:rPr>
                <w:rFonts w:ascii="Times New Roman" w:hAnsi="Times New Roman"/>
              </w:rPr>
              <w:t>Грета</w:t>
            </w:r>
            <w:proofErr w:type="spellEnd"/>
            <w:r w:rsidRPr="00C9517D">
              <w:rPr>
                <w:rFonts w:ascii="Times New Roman" w:hAnsi="Times New Roman"/>
              </w:rPr>
              <w:t xml:space="preserve"> </w:t>
            </w:r>
            <w:proofErr w:type="spellStart"/>
            <w:r w:rsidRPr="00C9517D">
              <w:rPr>
                <w:rFonts w:ascii="Times New Roman" w:hAnsi="Times New Roman"/>
              </w:rPr>
              <w:t>Гец</w:t>
            </w:r>
            <w:proofErr w:type="spellEnd"/>
          </w:p>
        </w:tc>
      </w:tr>
      <w:tr w:rsidR="00906777" w:rsidRPr="00C9517D">
        <w:trPr>
          <w:trHeight w:val="22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777" w:rsidRPr="00C9517D" w:rsidRDefault="00C9517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</w:rPr>
            </w:pPr>
            <w:proofErr w:type="spellStart"/>
            <w:r w:rsidRPr="00C9517D">
              <w:rPr>
                <w:rFonts w:ascii="Times New Roman" w:hAnsi="Times New Roman"/>
                <w:b/>
                <w:bCs/>
              </w:rPr>
              <w:t>Статус</w:t>
            </w:r>
            <w:proofErr w:type="spellEnd"/>
            <w:r w:rsidRPr="00C9517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9517D">
              <w:rPr>
                <w:rFonts w:ascii="Times New Roman" w:hAnsi="Times New Roman"/>
                <w:b/>
                <w:bCs/>
              </w:rPr>
              <w:t>предмета</w:t>
            </w:r>
            <w:proofErr w:type="spellEnd"/>
            <w:r w:rsidRPr="00C9517D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5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777" w:rsidRPr="00C9517D" w:rsidRDefault="00C9517D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proofErr w:type="spellStart"/>
            <w:r w:rsidRPr="00C9517D">
              <w:rPr>
                <w:rFonts w:ascii="Times New Roman" w:hAnsi="Times New Roman"/>
              </w:rPr>
              <w:t>изборни</w:t>
            </w:r>
            <w:proofErr w:type="spellEnd"/>
          </w:p>
        </w:tc>
      </w:tr>
      <w:tr w:rsidR="00906777" w:rsidRPr="00C9517D">
        <w:trPr>
          <w:trHeight w:val="22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777" w:rsidRPr="00C9517D" w:rsidRDefault="00C9517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</w:rPr>
            </w:pPr>
            <w:proofErr w:type="spellStart"/>
            <w:r w:rsidRPr="00C9517D">
              <w:rPr>
                <w:rFonts w:ascii="Times New Roman" w:hAnsi="Times New Roman"/>
                <w:b/>
                <w:bCs/>
              </w:rPr>
              <w:t>Број</w:t>
            </w:r>
            <w:proofErr w:type="spellEnd"/>
            <w:r w:rsidRPr="00C9517D">
              <w:rPr>
                <w:rFonts w:ascii="Times New Roman" w:hAnsi="Times New Roman"/>
                <w:b/>
                <w:bCs/>
              </w:rPr>
              <w:t xml:space="preserve"> ЕСПБ:</w:t>
            </w:r>
          </w:p>
        </w:tc>
        <w:tc>
          <w:tcPr>
            <w:tcW w:w="5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777" w:rsidRPr="00C9517D" w:rsidRDefault="00C9517D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r w:rsidRPr="00C9517D">
              <w:rPr>
                <w:rFonts w:ascii="Times New Roman" w:hAnsi="Times New Roman"/>
              </w:rPr>
              <w:t>6</w:t>
            </w:r>
          </w:p>
        </w:tc>
      </w:tr>
      <w:tr w:rsidR="00906777" w:rsidRPr="00C9517D">
        <w:trPr>
          <w:trHeight w:val="22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777" w:rsidRPr="00C9517D" w:rsidRDefault="00C9517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</w:rPr>
            </w:pPr>
            <w:proofErr w:type="spellStart"/>
            <w:r w:rsidRPr="00C9517D">
              <w:rPr>
                <w:rFonts w:ascii="Times New Roman" w:hAnsi="Times New Roman"/>
                <w:b/>
                <w:bCs/>
              </w:rPr>
              <w:t>Услов</w:t>
            </w:r>
            <w:proofErr w:type="spellEnd"/>
            <w:r w:rsidRPr="00C9517D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5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777" w:rsidRPr="00C9517D" w:rsidRDefault="00906777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</w:p>
        </w:tc>
      </w:tr>
      <w:tr w:rsidR="00906777" w:rsidRPr="00C9517D">
        <w:trPr>
          <w:trHeight w:val="227"/>
        </w:trPr>
        <w:tc>
          <w:tcPr>
            <w:tcW w:w="90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777" w:rsidRPr="00C9517D" w:rsidRDefault="00C9517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ru-RU"/>
              </w:rPr>
            </w:pPr>
            <w:r w:rsidRPr="00C9517D">
              <w:rPr>
                <w:rFonts w:ascii="Times New Roman" w:hAnsi="Times New Roman"/>
                <w:b/>
                <w:bCs/>
                <w:lang w:val="ru-RU"/>
              </w:rPr>
              <w:t xml:space="preserve">Циљ </w:t>
            </w:r>
            <w:r w:rsidRPr="00C9517D">
              <w:rPr>
                <w:rFonts w:ascii="Times New Roman" w:hAnsi="Times New Roman"/>
                <w:b/>
                <w:bCs/>
                <w:lang w:val="ru-RU"/>
              </w:rPr>
              <w:t>предмета</w:t>
            </w:r>
          </w:p>
          <w:p w:rsidR="00906777" w:rsidRPr="00C9517D" w:rsidRDefault="00C9517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ru-RU"/>
              </w:rPr>
            </w:pPr>
            <w:r w:rsidRPr="00C9517D">
              <w:rPr>
                <w:rFonts w:ascii="Times New Roman" w:hAnsi="Times New Roman"/>
                <w:lang w:val="ru-RU"/>
              </w:rPr>
              <w:t>Развијање мултидисиплинарног појма америчке деколонизације корисничког дизајна кроз теорије преводилаштва.</w:t>
            </w:r>
          </w:p>
          <w:p w:rsidR="00906777" w:rsidRPr="00C9517D" w:rsidRDefault="00906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ru-RU"/>
              </w:rPr>
            </w:pPr>
            <w:bookmarkStart w:id="0" w:name="_GoBack"/>
            <w:bookmarkEnd w:id="0"/>
          </w:p>
        </w:tc>
      </w:tr>
      <w:tr w:rsidR="00906777" w:rsidRPr="00C9517D">
        <w:trPr>
          <w:trHeight w:val="227"/>
        </w:trPr>
        <w:tc>
          <w:tcPr>
            <w:tcW w:w="90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777" w:rsidRPr="00C9517D" w:rsidRDefault="00C9517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ru-RU"/>
              </w:rPr>
            </w:pPr>
            <w:r w:rsidRPr="00C9517D">
              <w:rPr>
                <w:rFonts w:ascii="Times New Roman" w:hAnsi="Times New Roman"/>
                <w:lang w:val="ru-RU"/>
              </w:rPr>
              <w:t xml:space="preserve">Исход предмета </w:t>
            </w:r>
          </w:p>
          <w:p w:rsidR="00906777" w:rsidRPr="00C9517D" w:rsidRDefault="00C9517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ru-RU"/>
              </w:rPr>
            </w:pPr>
            <w:r w:rsidRPr="00C9517D">
              <w:rPr>
                <w:rFonts w:ascii="Times New Roman" w:hAnsi="Times New Roman"/>
                <w:lang w:val="ru-RU"/>
              </w:rPr>
              <w:t>Разумевање културолошког смисла америчке деколонизације корисничког дизајна и начина на који се преводи интерфејс дигиталн</w:t>
            </w:r>
            <w:r w:rsidRPr="00C9517D">
              <w:rPr>
                <w:rFonts w:ascii="Times New Roman" w:hAnsi="Times New Roman"/>
                <w:lang w:val="ru-RU"/>
              </w:rPr>
              <w:t>ом технологијом, уместо  путем штампарске технологије.</w:t>
            </w:r>
          </w:p>
        </w:tc>
      </w:tr>
      <w:tr w:rsidR="00906777" w:rsidRPr="00C9517D">
        <w:trPr>
          <w:trHeight w:val="227"/>
        </w:trPr>
        <w:tc>
          <w:tcPr>
            <w:tcW w:w="90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777" w:rsidRPr="00C9517D" w:rsidRDefault="00C9517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ru-RU"/>
              </w:rPr>
            </w:pPr>
            <w:r w:rsidRPr="00C9517D">
              <w:rPr>
                <w:rFonts w:ascii="Times New Roman" w:hAnsi="Times New Roman"/>
                <w:b/>
                <w:bCs/>
                <w:lang w:val="ru-RU"/>
              </w:rPr>
              <w:t>Садржај предмета</w:t>
            </w:r>
          </w:p>
          <w:p w:rsidR="00906777" w:rsidRPr="00C9517D" w:rsidRDefault="00C9517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lang w:val="ru-RU"/>
              </w:rPr>
            </w:pPr>
            <w:r w:rsidRPr="00C9517D">
              <w:rPr>
                <w:rFonts w:ascii="Times New Roman" w:hAnsi="Times New Roman"/>
                <w:i/>
                <w:iCs/>
                <w:lang w:val="ru-RU"/>
              </w:rPr>
              <w:t>Теоријска настава</w:t>
            </w:r>
          </w:p>
          <w:p w:rsidR="00906777" w:rsidRPr="00C9517D" w:rsidRDefault="00C9517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ru-RU"/>
              </w:rPr>
            </w:pPr>
            <w:r w:rsidRPr="00C9517D">
              <w:rPr>
                <w:rFonts w:ascii="Times New Roman" w:hAnsi="Times New Roman"/>
                <w:lang w:val="ru-RU"/>
              </w:rPr>
              <w:t>Представљање односа теорије преводилаштва и теорије америчке деколонизације корисничког дизајна.</w:t>
            </w:r>
          </w:p>
          <w:p w:rsidR="00906777" w:rsidRPr="00C9517D" w:rsidRDefault="00C9517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lang w:val="ru-RU"/>
              </w:rPr>
            </w:pPr>
            <w:r w:rsidRPr="00C9517D">
              <w:rPr>
                <w:rFonts w:ascii="Times New Roman" w:hAnsi="Times New Roman"/>
                <w:i/>
                <w:iCs/>
                <w:lang w:val="ru-RU"/>
              </w:rPr>
              <w:t xml:space="preserve">Практична настава </w:t>
            </w:r>
          </w:p>
          <w:p w:rsidR="00906777" w:rsidRPr="00C9517D" w:rsidRDefault="00C9517D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r w:rsidRPr="00C9517D">
              <w:rPr>
                <w:rFonts w:ascii="Times New Roman" w:hAnsi="Times New Roman"/>
                <w:lang w:val="ru-RU"/>
              </w:rPr>
              <w:t>Креирањ</w:t>
            </w:r>
            <w:r w:rsidRPr="00C9517D">
              <w:rPr>
                <w:rFonts w:ascii="Times New Roman" w:hAnsi="Times New Roman"/>
              </w:rPr>
              <w:t>e</w:t>
            </w:r>
            <w:r w:rsidRPr="00C9517D">
              <w:rPr>
                <w:rFonts w:ascii="Times New Roman" w:hAnsi="Times New Roman"/>
                <w:lang w:val="ru-RU"/>
              </w:rPr>
              <w:t xml:space="preserve"> мапа ума у којима се истичу кључни </w:t>
            </w:r>
            <w:r w:rsidRPr="00C9517D">
              <w:rPr>
                <w:rFonts w:ascii="Times New Roman" w:hAnsi="Times New Roman"/>
                <w:lang w:val="ru-RU"/>
              </w:rPr>
              <w:t>појмови и концепти. Групе имају задатак да осмисл</w:t>
            </w:r>
            <w:r w:rsidRPr="00C9517D">
              <w:rPr>
                <w:rFonts w:ascii="Times New Roman" w:hAnsi="Times New Roman"/>
              </w:rPr>
              <w:t>e</w:t>
            </w:r>
            <w:r w:rsidRPr="00C9517D">
              <w:rPr>
                <w:rFonts w:ascii="Times New Roman" w:hAnsi="Times New Roman"/>
                <w:lang w:val="ru-RU"/>
              </w:rPr>
              <w:t xml:space="preserve"> неколико примера у којима би се вршила ревитализација аутотохних језика и културних вредности на дигитални план или, пак, уколико би имало смисла превођење аутотохни култура и језика у дигитални формат. </w:t>
            </w:r>
            <w:proofErr w:type="spellStart"/>
            <w:r w:rsidRPr="00C9517D">
              <w:rPr>
                <w:rFonts w:ascii="Times New Roman" w:hAnsi="Times New Roman"/>
              </w:rPr>
              <w:t>Ос</w:t>
            </w:r>
            <w:r w:rsidRPr="00C9517D">
              <w:rPr>
                <w:rFonts w:ascii="Times New Roman" w:hAnsi="Times New Roman"/>
              </w:rPr>
              <w:t>тваривање</w:t>
            </w:r>
            <w:proofErr w:type="spellEnd"/>
            <w:r w:rsidRPr="00C9517D">
              <w:rPr>
                <w:rFonts w:ascii="Times New Roman" w:hAnsi="Times New Roman"/>
              </w:rPr>
              <w:t xml:space="preserve"> </w:t>
            </w:r>
            <w:proofErr w:type="spellStart"/>
            <w:r w:rsidRPr="00C9517D">
              <w:rPr>
                <w:rFonts w:ascii="Times New Roman" w:hAnsi="Times New Roman"/>
              </w:rPr>
              <w:t>задатка</w:t>
            </w:r>
            <w:proofErr w:type="spellEnd"/>
            <w:r w:rsidRPr="00C9517D">
              <w:rPr>
                <w:rFonts w:ascii="Times New Roman" w:hAnsi="Times New Roman"/>
              </w:rPr>
              <w:t xml:space="preserve"> </w:t>
            </w:r>
            <w:proofErr w:type="spellStart"/>
            <w:r w:rsidRPr="00C9517D">
              <w:rPr>
                <w:rFonts w:ascii="Times New Roman" w:hAnsi="Times New Roman"/>
              </w:rPr>
              <w:t>подразумева</w:t>
            </w:r>
            <w:proofErr w:type="spellEnd"/>
            <w:r w:rsidRPr="00C9517D">
              <w:rPr>
                <w:rFonts w:ascii="Times New Roman" w:hAnsi="Times New Roman"/>
              </w:rPr>
              <w:t xml:space="preserve"> </w:t>
            </w:r>
            <w:proofErr w:type="spellStart"/>
            <w:r w:rsidRPr="00C9517D">
              <w:rPr>
                <w:rFonts w:ascii="Times New Roman" w:hAnsi="Times New Roman"/>
              </w:rPr>
              <w:t>коришћење</w:t>
            </w:r>
            <w:proofErr w:type="spellEnd"/>
            <w:r w:rsidRPr="00C9517D">
              <w:rPr>
                <w:rFonts w:ascii="Times New Roman" w:hAnsi="Times New Roman"/>
              </w:rPr>
              <w:t xml:space="preserve"> </w:t>
            </w:r>
            <w:proofErr w:type="spellStart"/>
            <w:r w:rsidRPr="00C9517D">
              <w:rPr>
                <w:rFonts w:ascii="Times New Roman" w:hAnsi="Times New Roman"/>
              </w:rPr>
              <w:t>метода</w:t>
            </w:r>
            <w:proofErr w:type="spellEnd"/>
            <w:r w:rsidRPr="00C9517D">
              <w:rPr>
                <w:rFonts w:ascii="Times New Roman" w:hAnsi="Times New Roman"/>
              </w:rPr>
              <w:t xml:space="preserve"> </w:t>
            </w:r>
            <w:proofErr w:type="spellStart"/>
            <w:r w:rsidRPr="00C9517D">
              <w:rPr>
                <w:rFonts w:ascii="Times New Roman" w:hAnsi="Times New Roman"/>
              </w:rPr>
              <w:t>дизајна</w:t>
            </w:r>
            <w:proofErr w:type="spellEnd"/>
            <w:r w:rsidRPr="00C9517D">
              <w:rPr>
                <w:rFonts w:ascii="Times New Roman" w:hAnsi="Times New Roman"/>
              </w:rPr>
              <w:t xml:space="preserve">. </w:t>
            </w:r>
            <w:proofErr w:type="spellStart"/>
            <w:r w:rsidRPr="00C9517D">
              <w:rPr>
                <w:rFonts w:ascii="Times New Roman" w:hAnsi="Times New Roman"/>
              </w:rPr>
              <w:t>Допуна</w:t>
            </w:r>
            <w:proofErr w:type="spellEnd"/>
            <w:r w:rsidRPr="00C9517D">
              <w:rPr>
                <w:rFonts w:ascii="Times New Roman" w:hAnsi="Times New Roman"/>
              </w:rPr>
              <w:t xml:space="preserve"> </w:t>
            </w:r>
            <w:proofErr w:type="spellStart"/>
            <w:r w:rsidRPr="00C9517D">
              <w:rPr>
                <w:rFonts w:ascii="Times New Roman" w:hAnsi="Times New Roman"/>
              </w:rPr>
              <w:t>портофолија</w:t>
            </w:r>
            <w:proofErr w:type="spellEnd"/>
            <w:r w:rsidRPr="00C9517D">
              <w:rPr>
                <w:rFonts w:ascii="Times New Roman" w:hAnsi="Times New Roman"/>
              </w:rPr>
              <w:t>.</w:t>
            </w:r>
          </w:p>
        </w:tc>
      </w:tr>
      <w:tr w:rsidR="00906777" w:rsidRPr="00C9517D">
        <w:trPr>
          <w:trHeight w:val="227"/>
        </w:trPr>
        <w:tc>
          <w:tcPr>
            <w:tcW w:w="90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777" w:rsidRPr="00C9517D" w:rsidRDefault="00C9517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ru-RU"/>
              </w:rPr>
            </w:pPr>
            <w:r w:rsidRPr="00C9517D">
              <w:rPr>
                <w:rFonts w:ascii="Times New Roman" w:hAnsi="Times New Roman"/>
                <w:b/>
                <w:bCs/>
                <w:lang w:val="ru-RU"/>
              </w:rPr>
              <w:t xml:space="preserve">Литература </w:t>
            </w:r>
          </w:p>
          <w:p w:rsidR="00906777" w:rsidRPr="00C9517D" w:rsidRDefault="00C9517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kern w:val="2"/>
              </w:rPr>
            </w:pPr>
            <w:r w:rsidRPr="00C9517D">
              <w:rPr>
                <w:rFonts w:ascii="Times New Roman" w:hAnsi="Times New Roman"/>
                <w:kern w:val="2"/>
              </w:rPr>
              <w:t>Gunn</w:t>
            </w:r>
            <w:r w:rsidRPr="00C9517D">
              <w:rPr>
                <w:rFonts w:ascii="Times New Roman" w:hAnsi="Times New Roman"/>
                <w:kern w:val="2"/>
                <w:lang w:val="ru-RU"/>
              </w:rPr>
              <w:t xml:space="preserve">, </w:t>
            </w:r>
            <w:r w:rsidRPr="00C9517D">
              <w:rPr>
                <w:rFonts w:ascii="Times New Roman" w:hAnsi="Times New Roman"/>
                <w:kern w:val="2"/>
              </w:rPr>
              <w:t>W</w:t>
            </w:r>
            <w:r w:rsidRPr="00C9517D">
              <w:rPr>
                <w:rFonts w:ascii="Times New Roman" w:hAnsi="Times New Roman"/>
                <w:kern w:val="2"/>
                <w:lang w:val="ru-RU"/>
              </w:rPr>
              <w:t xml:space="preserve">., </w:t>
            </w:r>
            <w:r w:rsidRPr="00C9517D">
              <w:rPr>
                <w:rFonts w:ascii="Times New Roman" w:hAnsi="Times New Roman"/>
                <w:kern w:val="2"/>
              </w:rPr>
              <w:t>Otto</w:t>
            </w:r>
            <w:r w:rsidRPr="00C9517D">
              <w:rPr>
                <w:rFonts w:ascii="Times New Roman" w:hAnsi="Times New Roman"/>
                <w:kern w:val="2"/>
                <w:lang w:val="ru-RU"/>
              </w:rPr>
              <w:t xml:space="preserve">, </w:t>
            </w:r>
            <w:r w:rsidRPr="00C9517D">
              <w:rPr>
                <w:rFonts w:ascii="Times New Roman" w:hAnsi="Times New Roman"/>
                <w:kern w:val="2"/>
              </w:rPr>
              <w:t>T</w:t>
            </w:r>
            <w:r w:rsidRPr="00C9517D">
              <w:rPr>
                <w:rFonts w:ascii="Times New Roman" w:hAnsi="Times New Roman"/>
                <w:kern w:val="2"/>
                <w:lang w:val="ru-RU"/>
              </w:rPr>
              <w:t xml:space="preserve">., </w:t>
            </w:r>
            <w:r w:rsidRPr="00C9517D">
              <w:rPr>
                <w:rFonts w:ascii="Times New Roman" w:hAnsi="Times New Roman"/>
                <w:kern w:val="2"/>
              </w:rPr>
              <w:t>Smith</w:t>
            </w:r>
            <w:r w:rsidRPr="00C9517D">
              <w:rPr>
                <w:rFonts w:ascii="Times New Roman" w:hAnsi="Times New Roman"/>
                <w:kern w:val="2"/>
                <w:lang w:val="ru-RU"/>
              </w:rPr>
              <w:t xml:space="preserve">, </w:t>
            </w:r>
            <w:r w:rsidRPr="00C9517D">
              <w:rPr>
                <w:rFonts w:ascii="Times New Roman" w:hAnsi="Times New Roman"/>
                <w:kern w:val="2"/>
              </w:rPr>
              <w:t>R</w:t>
            </w:r>
            <w:r w:rsidRPr="00C9517D">
              <w:rPr>
                <w:rFonts w:ascii="Times New Roman" w:hAnsi="Times New Roman"/>
                <w:kern w:val="2"/>
                <w:lang w:val="ru-RU"/>
              </w:rPr>
              <w:t xml:space="preserve">. (2013). </w:t>
            </w:r>
            <w:r w:rsidRPr="00C9517D">
              <w:rPr>
                <w:rFonts w:ascii="Times New Roman" w:hAnsi="Times New Roman"/>
                <w:kern w:val="2"/>
              </w:rPr>
              <w:t xml:space="preserve">Design Anthropology: Theory and practice. New York: Bloomsbury Academic.  </w:t>
            </w:r>
          </w:p>
          <w:p w:rsidR="00906777" w:rsidRPr="00C9517D" w:rsidRDefault="00C9517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kern w:val="2"/>
              </w:rPr>
            </w:pPr>
            <w:proofErr w:type="spellStart"/>
            <w:r w:rsidRPr="00C9517D">
              <w:rPr>
                <w:rFonts w:ascii="Times New Roman" w:hAnsi="Times New Roman"/>
                <w:kern w:val="2"/>
              </w:rPr>
              <w:t>Meihghan</w:t>
            </w:r>
            <w:proofErr w:type="spellEnd"/>
            <w:r w:rsidRPr="00C9517D">
              <w:rPr>
                <w:rFonts w:ascii="Times New Roman" w:hAnsi="Times New Roman"/>
                <w:kern w:val="2"/>
              </w:rPr>
              <w:t xml:space="preserve">, P. (2021). Decolonizing the digital </w:t>
            </w:r>
            <w:r w:rsidRPr="00C9517D">
              <w:rPr>
                <w:rFonts w:ascii="Times New Roman" w:hAnsi="Times New Roman"/>
                <w:kern w:val="2"/>
              </w:rPr>
              <w:t xml:space="preserve">landscape: the role of technology in Indigenous language revitalization. </w:t>
            </w:r>
            <w:proofErr w:type="spellStart"/>
            <w:r w:rsidRPr="00C9517D">
              <w:rPr>
                <w:rFonts w:ascii="Times New Roman" w:hAnsi="Times New Roman"/>
                <w:kern w:val="2"/>
              </w:rPr>
              <w:t>AlterNative</w:t>
            </w:r>
            <w:proofErr w:type="spellEnd"/>
            <w:r w:rsidRPr="00C9517D">
              <w:rPr>
                <w:rFonts w:ascii="Times New Roman" w:hAnsi="Times New Roman"/>
                <w:kern w:val="2"/>
              </w:rPr>
              <w:t xml:space="preserve"> 17(3), 397–405. https://doi.org/10.1177/11771801211037672</w:t>
            </w:r>
          </w:p>
          <w:p w:rsidR="00906777" w:rsidRPr="00C9517D" w:rsidRDefault="00C9517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kern w:val="2"/>
              </w:rPr>
            </w:pPr>
            <w:proofErr w:type="spellStart"/>
            <w:r w:rsidRPr="00C9517D">
              <w:rPr>
                <w:rFonts w:ascii="Times New Roman" w:hAnsi="Times New Roman"/>
                <w:kern w:val="2"/>
              </w:rPr>
              <w:t>Shuttleworth</w:t>
            </w:r>
            <w:proofErr w:type="spellEnd"/>
            <w:r w:rsidRPr="00C9517D">
              <w:rPr>
                <w:rFonts w:ascii="Times New Roman" w:hAnsi="Times New Roman"/>
                <w:kern w:val="2"/>
              </w:rPr>
              <w:t xml:space="preserve">, M. (2019). </w:t>
            </w:r>
            <w:proofErr w:type="spellStart"/>
            <w:r w:rsidRPr="00C9517D">
              <w:rPr>
                <w:rFonts w:ascii="Times New Roman" w:hAnsi="Times New Roman"/>
                <w:kern w:val="2"/>
              </w:rPr>
              <w:t>Polysystem</w:t>
            </w:r>
            <w:proofErr w:type="spellEnd"/>
            <w:r w:rsidRPr="00C9517D">
              <w:rPr>
                <w:rFonts w:ascii="Times New Roman" w:hAnsi="Times New Roman"/>
                <w:kern w:val="2"/>
              </w:rPr>
              <w:t xml:space="preserve"> theory. In Eds. Baker, M. and </w:t>
            </w:r>
            <w:proofErr w:type="spellStart"/>
            <w:r w:rsidRPr="00C9517D">
              <w:rPr>
                <w:rFonts w:ascii="Times New Roman" w:hAnsi="Times New Roman"/>
                <w:kern w:val="2"/>
              </w:rPr>
              <w:t>Saldanha</w:t>
            </w:r>
            <w:proofErr w:type="spellEnd"/>
            <w:r w:rsidRPr="00C9517D">
              <w:rPr>
                <w:rFonts w:ascii="Times New Roman" w:hAnsi="Times New Roman"/>
                <w:kern w:val="2"/>
              </w:rPr>
              <w:t xml:space="preserve">, G. </w:t>
            </w:r>
            <w:proofErr w:type="spellStart"/>
            <w:r w:rsidRPr="00C9517D">
              <w:rPr>
                <w:rFonts w:ascii="Times New Roman" w:hAnsi="Times New Roman"/>
                <w:kern w:val="2"/>
              </w:rPr>
              <w:t>Routledge</w:t>
            </w:r>
            <w:proofErr w:type="spellEnd"/>
            <w:r w:rsidRPr="00C9517D">
              <w:rPr>
                <w:rFonts w:ascii="Times New Roman" w:hAnsi="Times New Roman"/>
                <w:kern w:val="2"/>
              </w:rPr>
              <w:t xml:space="preserve"> Encyclopedia of Translat</w:t>
            </w:r>
            <w:r w:rsidRPr="00C9517D">
              <w:rPr>
                <w:rFonts w:ascii="Times New Roman" w:hAnsi="Times New Roman"/>
                <w:kern w:val="2"/>
              </w:rPr>
              <w:t xml:space="preserve">ion Studies. London: </w:t>
            </w:r>
            <w:proofErr w:type="spellStart"/>
            <w:r w:rsidRPr="00C9517D">
              <w:rPr>
                <w:rFonts w:ascii="Times New Roman" w:hAnsi="Times New Roman"/>
                <w:kern w:val="2"/>
              </w:rPr>
              <w:t>Routledge</w:t>
            </w:r>
            <w:proofErr w:type="spellEnd"/>
            <w:r w:rsidRPr="00C9517D">
              <w:rPr>
                <w:rFonts w:ascii="Times New Roman" w:hAnsi="Times New Roman"/>
                <w:kern w:val="2"/>
              </w:rPr>
              <w:t>, 419-423.</w:t>
            </w:r>
          </w:p>
          <w:p w:rsidR="00906777" w:rsidRPr="00C9517D" w:rsidRDefault="00C9517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kern w:val="2"/>
              </w:rPr>
            </w:pPr>
            <w:proofErr w:type="spellStart"/>
            <w:r w:rsidRPr="00C9517D">
              <w:rPr>
                <w:rFonts w:ascii="Times New Roman" w:hAnsi="Times New Roman"/>
                <w:kern w:val="2"/>
              </w:rPr>
              <w:t>Trivedi</w:t>
            </w:r>
            <w:proofErr w:type="spellEnd"/>
            <w:r w:rsidRPr="00C9517D">
              <w:rPr>
                <w:rFonts w:ascii="Times New Roman" w:hAnsi="Times New Roman"/>
                <w:kern w:val="2"/>
              </w:rPr>
              <w:t xml:space="preserve">, H. (2005). Translating culture vs. cultural translation. iwp4 (1). </w:t>
            </w:r>
          </w:p>
          <w:p w:rsidR="00906777" w:rsidRPr="00C9517D" w:rsidRDefault="00C9517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kern w:val="2"/>
              </w:rPr>
            </w:pPr>
            <w:proofErr w:type="spellStart"/>
            <w:r w:rsidRPr="00C9517D">
              <w:rPr>
                <w:rFonts w:ascii="Times New Roman" w:hAnsi="Times New Roman"/>
                <w:kern w:val="2"/>
              </w:rPr>
              <w:t>Ziburski</w:t>
            </w:r>
            <w:proofErr w:type="spellEnd"/>
            <w:r w:rsidRPr="00C9517D">
              <w:rPr>
                <w:rFonts w:ascii="Times New Roman" w:hAnsi="Times New Roman"/>
                <w:kern w:val="2"/>
              </w:rPr>
              <w:t>, L. (</w:t>
            </w:r>
            <w:proofErr w:type="spellStart"/>
            <w:r w:rsidRPr="00C9517D">
              <w:rPr>
                <w:rFonts w:ascii="Times New Roman" w:hAnsi="Times New Roman"/>
                <w:kern w:val="2"/>
              </w:rPr>
              <w:t>nd</w:t>
            </w:r>
            <w:proofErr w:type="spellEnd"/>
            <w:r w:rsidRPr="00C9517D">
              <w:rPr>
                <w:rFonts w:ascii="Times New Roman" w:hAnsi="Times New Roman"/>
                <w:kern w:val="2"/>
              </w:rPr>
              <w:t xml:space="preserve">). UX of AI. </w:t>
            </w:r>
          </w:p>
        </w:tc>
      </w:tr>
      <w:tr w:rsidR="00906777" w:rsidRPr="00C9517D">
        <w:trPr>
          <w:trHeight w:val="227"/>
        </w:trPr>
        <w:tc>
          <w:tcPr>
            <w:tcW w:w="3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777" w:rsidRPr="00C9517D" w:rsidRDefault="00C9517D">
            <w:pPr>
              <w:tabs>
                <w:tab w:val="left" w:pos="567"/>
              </w:tabs>
              <w:spacing w:after="60"/>
            </w:pPr>
            <w:proofErr w:type="spellStart"/>
            <w:r w:rsidRPr="00C9517D">
              <w:rPr>
                <w:rFonts w:ascii="Times New Roman" w:hAnsi="Times New Roman"/>
                <w:b/>
                <w:bCs/>
              </w:rPr>
              <w:t>Број</w:t>
            </w:r>
            <w:proofErr w:type="spellEnd"/>
            <w:r w:rsidRPr="00C9517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9517D">
              <w:rPr>
                <w:rFonts w:ascii="Times New Roman" w:hAnsi="Times New Roman"/>
                <w:b/>
                <w:bCs/>
              </w:rPr>
              <w:t>часова</w:t>
            </w:r>
            <w:proofErr w:type="spellEnd"/>
            <w:r w:rsidRPr="00C9517D">
              <w:rPr>
                <w:rFonts w:ascii="Times New Roman" w:hAnsi="Times New Roman"/>
                <w:b/>
                <w:bCs/>
              </w:rPr>
              <w:t xml:space="preserve"> </w:t>
            </w:r>
            <w:r w:rsidRPr="00C9517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9517D">
              <w:rPr>
                <w:rFonts w:ascii="Times New Roman" w:hAnsi="Times New Roman"/>
                <w:b/>
              </w:rPr>
              <w:t>активне</w:t>
            </w:r>
            <w:proofErr w:type="spellEnd"/>
            <w:r w:rsidRPr="00C9517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9517D">
              <w:rPr>
                <w:rFonts w:ascii="Times New Roman" w:hAnsi="Times New Roman"/>
                <w:b/>
              </w:rPr>
              <w:t>наставе</w:t>
            </w:r>
            <w:proofErr w:type="spellEnd"/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777" w:rsidRPr="00C9517D" w:rsidRDefault="00C9517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</w:rPr>
            </w:pPr>
            <w:proofErr w:type="spellStart"/>
            <w:r w:rsidRPr="00C9517D">
              <w:rPr>
                <w:rFonts w:ascii="Times New Roman" w:hAnsi="Times New Roman"/>
                <w:b/>
              </w:rPr>
              <w:t>Теоријска</w:t>
            </w:r>
            <w:proofErr w:type="spellEnd"/>
            <w:r w:rsidRPr="00C9517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9517D">
              <w:rPr>
                <w:rFonts w:ascii="Times New Roman" w:hAnsi="Times New Roman"/>
                <w:b/>
              </w:rPr>
              <w:t>настава</w:t>
            </w:r>
            <w:proofErr w:type="spellEnd"/>
            <w:r w:rsidRPr="00C9517D">
              <w:rPr>
                <w:rFonts w:ascii="Times New Roman" w:hAnsi="Times New Roman"/>
                <w:b/>
              </w:rPr>
              <w:t>: 2</w:t>
            </w: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777" w:rsidRPr="00C9517D" w:rsidRDefault="00C9517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</w:rPr>
            </w:pPr>
            <w:proofErr w:type="spellStart"/>
            <w:r w:rsidRPr="00C9517D">
              <w:rPr>
                <w:rFonts w:ascii="Times New Roman" w:hAnsi="Times New Roman"/>
                <w:b/>
              </w:rPr>
              <w:t>Практична</w:t>
            </w:r>
            <w:proofErr w:type="spellEnd"/>
            <w:r w:rsidRPr="00C9517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9517D">
              <w:rPr>
                <w:rFonts w:ascii="Times New Roman" w:hAnsi="Times New Roman"/>
                <w:b/>
              </w:rPr>
              <w:t>настава</w:t>
            </w:r>
            <w:proofErr w:type="spellEnd"/>
            <w:r w:rsidRPr="00C9517D">
              <w:rPr>
                <w:rFonts w:ascii="Times New Roman" w:hAnsi="Times New Roman"/>
                <w:b/>
              </w:rPr>
              <w:t>: 2</w:t>
            </w:r>
          </w:p>
        </w:tc>
      </w:tr>
      <w:tr w:rsidR="00906777" w:rsidRPr="00C9517D">
        <w:trPr>
          <w:trHeight w:val="227"/>
        </w:trPr>
        <w:tc>
          <w:tcPr>
            <w:tcW w:w="90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777" w:rsidRPr="00C9517D" w:rsidRDefault="00C9517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ru-RU"/>
              </w:rPr>
            </w:pPr>
            <w:r w:rsidRPr="00C9517D">
              <w:rPr>
                <w:rFonts w:ascii="Times New Roman" w:hAnsi="Times New Roman"/>
                <w:b/>
                <w:bCs/>
                <w:lang w:val="ru-RU"/>
              </w:rPr>
              <w:t>Методе извођења наставе</w:t>
            </w:r>
          </w:p>
          <w:p w:rsidR="00906777" w:rsidRPr="00C9517D" w:rsidRDefault="00C9517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ru-RU"/>
              </w:rPr>
            </w:pPr>
            <w:r w:rsidRPr="00C9517D">
              <w:rPr>
                <w:rFonts w:ascii="Times New Roman" w:hAnsi="Times New Roman"/>
                <w:lang w:val="ru-RU"/>
              </w:rPr>
              <w:t>Практичне в</w:t>
            </w:r>
            <w:r w:rsidRPr="00C9517D">
              <w:rPr>
                <w:rFonts w:ascii="Times New Roman" w:hAnsi="Times New Roman"/>
                <w:lang w:val="ru-RU"/>
              </w:rPr>
              <w:t>ежбе.</w:t>
            </w:r>
          </w:p>
          <w:p w:rsidR="00906777" w:rsidRPr="00C9517D" w:rsidRDefault="00906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ru-RU"/>
              </w:rPr>
            </w:pPr>
          </w:p>
        </w:tc>
      </w:tr>
      <w:tr w:rsidR="00906777" w:rsidRPr="00C9517D">
        <w:trPr>
          <w:trHeight w:val="227"/>
        </w:trPr>
        <w:tc>
          <w:tcPr>
            <w:tcW w:w="90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777" w:rsidRPr="00C9517D" w:rsidRDefault="00C9517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ru-RU"/>
              </w:rPr>
            </w:pPr>
            <w:r w:rsidRPr="00C9517D">
              <w:rPr>
                <w:rFonts w:ascii="Times New Roman" w:hAnsi="Times New Roman"/>
                <w:b/>
                <w:bCs/>
                <w:lang w:val="ru-RU"/>
              </w:rPr>
              <w:t>Оцена  знања (максимални број поена 100)</w:t>
            </w:r>
          </w:p>
        </w:tc>
      </w:tr>
      <w:tr w:rsidR="00906777" w:rsidRPr="00C9517D">
        <w:trPr>
          <w:trHeight w:val="227"/>
        </w:trPr>
        <w:tc>
          <w:tcPr>
            <w:tcW w:w="3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777" w:rsidRPr="00C9517D" w:rsidRDefault="00C9517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</w:rPr>
            </w:pPr>
            <w:proofErr w:type="spellStart"/>
            <w:r w:rsidRPr="00C9517D">
              <w:rPr>
                <w:rFonts w:ascii="Times New Roman" w:hAnsi="Times New Roman"/>
                <w:b/>
                <w:iCs/>
              </w:rPr>
              <w:t>Предиспитне</w:t>
            </w:r>
            <w:proofErr w:type="spellEnd"/>
            <w:r w:rsidRPr="00C9517D">
              <w:rPr>
                <w:rFonts w:ascii="Times New Roman" w:hAnsi="Times New Roman"/>
                <w:b/>
                <w:iCs/>
              </w:rPr>
              <w:t xml:space="preserve"> </w:t>
            </w:r>
            <w:proofErr w:type="spellStart"/>
            <w:r w:rsidRPr="00C9517D">
              <w:rPr>
                <w:rFonts w:ascii="Times New Roman" w:hAnsi="Times New Roman"/>
                <w:b/>
                <w:iCs/>
              </w:rPr>
              <w:t>обавезе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777" w:rsidRPr="00C9517D" w:rsidRDefault="00C9517D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proofErr w:type="spellStart"/>
            <w:r w:rsidRPr="00C9517D">
              <w:rPr>
                <w:rFonts w:ascii="Times New Roman" w:hAnsi="Times New Roman"/>
              </w:rPr>
              <w:t>поена</w:t>
            </w:r>
            <w:proofErr w:type="spellEnd"/>
          </w:p>
          <w:p w:rsidR="00906777" w:rsidRPr="00C9517D" w:rsidRDefault="00906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777" w:rsidRPr="00C9517D" w:rsidRDefault="00C9517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</w:rPr>
            </w:pPr>
            <w:proofErr w:type="spellStart"/>
            <w:r w:rsidRPr="00C9517D">
              <w:rPr>
                <w:rFonts w:ascii="Times New Roman" w:hAnsi="Times New Roman"/>
                <w:b/>
                <w:iCs/>
              </w:rPr>
              <w:t>Завршни</w:t>
            </w:r>
            <w:proofErr w:type="spellEnd"/>
            <w:r w:rsidRPr="00C9517D">
              <w:rPr>
                <w:rFonts w:ascii="Times New Roman" w:hAnsi="Times New Roman"/>
                <w:b/>
                <w:iCs/>
              </w:rPr>
              <w:t xml:space="preserve"> </w:t>
            </w:r>
            <w:proofErr w:type="spellStart"/>
            <w:r w:rsidRPr="00C9517D">
              <w:rPr>
                <w:rFonts w:ascii="Times New Roman" w:hAnsi="Times New Roman"/>
                <w:b/>
                <w:iCs/>
              </w:rPr>
              <w:t>испит</w:t>
            </w:r>
            <w:proofErr w:type="spellEnd"/>
            <w:r w:rsidRPr="00C9517D">
              <w:rPr>
                <w:rFonts w:ascii="Times New Roman" w:hAnsi="Times New Roman"/>
                <w:b/>
                <w:iCs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777" w:rsidRPr="00C9517D" w:rsidRDefault="00C9517D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proofErr w:type="spellStart"/>
            <w:r w:rsidRPr="00C9517D">
              <w:rPr>
                <w:rFonts w:ascii="Times New Roman" w:hAnsi="Times New Roman"/>
              </w:rPr>
              <w:t>поена</w:t>
            </w:r>
            <w:proofErr w:type="spellEnd"/>
          </w:p>
        </w:tc>
      </w:tr>
      <w:tr w:rsidR="00906777" w:rsidRPr="00C9517D">
        <w:trPr>
          <w:trHeight w:val="227"/>
        </w:trPr>
        <w:tc>
          <w:tcPr>
            <w:tcW w:w="3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777" w:rsidRPr="00C9517D" w:rsidRDefault="00C9517D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proofErr w:type="spellStart"/>
            <w:r w:rsidRPr="00C9517D">
              <w:rPr>
                <w:rFonts w:ascii="Times New Roman" w:hAnsi="Times New Roman"/>
              </w:rPr>
              <w:t>активност</w:t>
            </w:r>
            <w:proofErr w:type="spellEnd"/>
            <w:r w:rsidRPr="00C9517D">
              <w:rPr>
                <w:rFonts w:ascii="Times New Roman" w:hAnsi="Times New Roman"/>
              </w:rPr>
              <w:t xml:space="preserve"> у </w:t>
            </w:r>
            <w:proofErr w:type="spellStart"/>
            <w:r w:rsidRPr="00C9517D">
              <w:rPr>
                <w:rFonts w:ascii="Times New Roman" w:hAnsi="Times New Roman"/>
              </w:rPr>
              <w:t>току</w:t>
            </w:r>
            <w:proofErr w:type="spellEnd"/>
            <w:r w:rsidRPr="00C9517D">
              <w:rPr>
                <w:rFonts w:ascii="Times New Roman" w:hAnsi="Times New Roman"/>
              </w:rPr>
              <w:t xml:space="preserve"> </w:t>
            </w:r>
            <w:proofErr w:type="spellStart"/>
            <w:r w:rsidRPr="00C9517D">
              <w:rPr>
                <w:rFonts w:ascii="Times New Roman" w:hAnsi="Times New Roman"/>
              </w:rPr>
              <w:t>предавања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777" w:rsidRPr="00C9517D" w:rsidRDefault="00C9517D">
            <w:pPr>
              <w:tabs>
                <w:tab w:val="left" w:pos="567"/>
              </w:tabs>
              <w:spacing w:after="60"/>
            </w:pPr>
            <w:r w:rsidRPr="00C9517D">
              <w:rPr>
                <w:rFonts w:ascii="Times New Roman" w:hAnsi="Times New Roman"/>
                <w:b/>
                <w:bCs/>
              </w:rPr>
              <w:t>30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777" w:rsidRPr="00C9517D" w:rsidRDefault="00C9517D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proofErr w:type="spellStart"/>
            <w:r w:rsidRPr="00C9517D">
              <w:rPr>
                <w:rFonts w:ascii="Times New Roman" w:hAnsi="Times New Roman"/>
              </w:rPr>
              <w:t>писмени</w:t>
            </w:r>
            <w:proofErr w:type="spellEnd"/>
            <w:r w:rsidRPr="00C9517D">
              <w:rPr>
                <w:rFonts w:ascii="Times New Roman" w:hAnsi="Times New Roman"/>
              </w:rPr>
              <w:t xml:space="preserve"> </w:t>
            </w:r>
            <w:proofErr w:type="spellStart"/>
            <w:r w:rsidRPr="00C9517D">
              <w:rPr>
                <w:rFonts w:ascii="Times New Roman" w:hAnsi="Times New Roman"/>
              </w:rPr>
              <w:t>испит</w:t>
            </w:r>
            <w:proofErr w:type="spellEnd"/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777" w:rsidRPr="00C9517D" w:rsidRDefault="00906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</w:rPr>
            </w:pPr>
          </w:p>
        </w:tc>
      </w:tr>
      <w:tr w:rsidR="00906777" w:rsidRPr="00C9517D">
        <w:trPr>
          <w:trHeight w:val="227"/>
        </w:trPr>
        <w:tc>
          <w:tcPr>
            <w:tcW w:w="3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777" w:rsidRPr="00C9517D" w:rsidRDefault="00C9517D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proofErr w:type="spellStart"/>
            <w:r w:rsidRPr="00C9517D">
              <w:rPr>
                <w:rFonts w:ascii="Times New Roman" w:hAnsi="Times New Roman"/>
              </w:rPr>
              <w:t>практична</w:t>
            </w:r>
            <w:proofErr w:type="spellEnd"/>
            <w:r w:rsidRPr="00C9517D">
              <w:rPr>
                <w:rFonts w:ascii="Times New Roman" w:hAnsi="Times New Roman"/>
              </w:rPr>
              <w:t xml:space="preserve"> </w:t>
            </w:r>
            <w:proofErr w:type="spellStart"/>
            <w:r w:rsidRPr="00C9517D">
              <w:rPr>
                <w:rFonts w:ascii="Times New Roman" w:hAnsi="Times New Roman"/>
              </w:rPr>
              <w:t>настава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777" w:rsidRPr="00C9517D" w:rsidRDefault="00C9517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</w:rPr>
            </w:pPr>
            <w:r w:rsidRPr="00C9517D">
              <w:rPr>
                <w:rFonts w:ascii="Times New Roman" w:hAnsi="Times New Roman"/>
                <w:b/>
                <w:bCs/>
              </w:rPr>
              <w:t>30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777" w:rsidRPr="00C9517D" w:rsidRDefault="00C9517D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proofErr w:type="spellStart"/>
            <w:r w:rsidRPr="00C9517D">
              <w:rPr>
                <w:rFonts w:ascii="Times New Roman" w:hAnsi="Times New Roman"/>
              </w:rPr>
              <w:t>усмени</w:t>
            </w:r>
            <w:proofErr w:type="spellEnd"/>
            <w:r w:rsidRPr="00C9517D">
              <w:rPr>
                <w:rFonts w:ascii="Times New Roman" w:hAnsi="Times New Roman"/>
              </w:rPr>
              <w:t xml:space="preserve"> </w:t>
            </w:r>
            <w:proofErr w:type="spellStart"/>
            <w:r w:rsidRPr="00C9517D">
              <w:rPr>
                <w:rFonts w:ascii="Times New Roman" w:hAnsi="Times New Roman"/>
              </w:rPr>
              <w:t>испт</w:t>
            </w:r>
            <w:proofErr w:type="spellEnd"/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777" w:rsidRPr="00C9517D" w:rsidRDefault="00C9517D">
            <w:pPr>
              <w:tabs>
                <w:tab w:val="left" w:pos="567"/>
              </w:tabs>
              <w:spacing w:after="60"/>
            </w:pPr>
            <w:r w:rsidRPr="00C9517D">
              <w:rPr>
                <w:rFonts w:ascii="Times New Roman" w:hAnsi="Times New Roman"/>
              </w:rPr>
              <w:t>40</w:t>
            </w:r>
          </w:p>
        </w:tc>
      </w:tr>
      <w:tr w:rsidR="00906777" w:rsidRPr="00C9517D">
        <w:trPr>
          <w:trHeight w:val="227"/>
        </w:trPr>
        <w:tc>
          <w:tcPr>
            <w:tcW w:w="3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777" w:rsidRPr="00C9517D" w:rsidRDefault="00C9517D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proofErr w:type="spellStart"/>
            <w:r w:rsidRPr="00C9517D">
              <w:rPr>
                <w:rFonts w:ascii="Times New Roman" w:hAnsi="Times New Roman"/>
              </w:rPr>
              <w:t>колоквијум</w:t>
            </w:r>
            <w:proofErr w:type="spellEnd"/>
            <w:r w:rsidRPr="00C9517D">
              <w:rPr>
                <w:rFonts w:ascii="Times New Roman" w:hAnsi="Times New Roman"/>
              </w:rPr>
              <w:t>-и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777" w:rsidRPr="00C9517D" w:rsidRDefault="00906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777" w:rsidRPr="00C9517D" w:rsidRDefault="00906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777" w:rsidRPr="00C9517D" w:rsidRDefault="00906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</w:rPr>
            </w:pPr>
          </w:p>
        </w:tc>
      </w:tr>
      <w:tr w:rsidR="00906777" w:rsidRPr="00C9517D">
        <w:trPr>
          <w:trHeight w:val="227"/>
        </w:trPr>
        <w:tc>
          <w:tcPr>
            <w:tcW w:w="3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777" w:rsidRPr="00C9517D" w:rsidRDefault="00C9517D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proofErr w:type="spellStart"/>
            <w:r w:rsidRPr="00C9517D">
              <w:rPr>
                <w:rFonts w:ascii="Times New Roman" w:hAnsi="Times New Roman"/>
              </w:rPr>
              <w:t>семинар</w:t>
            </w:r>
            <w:proofErr w:type="spellEnd"/>
            <w:r w:rsidRPr="00C9517D">
              <w:rPr>
                <w:rFonts w:ascii="Times New Roman" w:hAnsi="Times New Roman"/>
              </w:rPr>
              <w:t>-и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777" w:rsidRPr="00C9517D" w:rsidRDefault="00906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777" w:rsidRPr="00C9517D" w:rsidRDefault="00906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777" w:rsidRPr="00C9517D" w:rsidRDefault="00906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</w:rPr>
            </w:pPr>
          </w:p>
        </w:tc>
      </w:tr>
      <w:tr w:rsidR="00906777" w:rsidRPr="00C9517D">
        <w:trPr>
          <w:trHeight w:val="227"/>
        </w:trPr>
        <w:tc>
          <w:tcPr>
            <w:tcW w:w="90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777" w:rsidRPr="00C9517D" w:rsidRDefault="00C9517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ru-RU"/>
              </w:rPr>
            </w:pPr>
            <w:r w:rsidRPr="00C9517D">
              <w:rPr>
                <w:rFonts w:ascii="Times New Roman" w:hAnsi="Times New Roman"/>
                <w:lang w:val="ru-RU"/>
              </w:rPr>
              <w:t xml:space="preserve">Начин провере знања могу бити различити </w:t>
            </w:r>
            <w:r w:rsidRPr="00C9517D">
              <w:rPr>
                <w:rFonts w:ascii="Times New Roman" w:hAnsi="Times New Roman"/>
                <w:lang w:val="ru-RU"/>
              </w:rPr>
              <w:t>наведено  у табели су само неке опције: (писмени испити, усмени испт, презентација пројекта, семинари итд......</w:t>
            </w:r>
          </w:p>
        </w:tc>
      </w:tr>
      <w:tr w:rsidR="00906777" w:rsidRPr="00C9517D">
        <w:trPr>
          <w:trHeight w:val="227"/>
        </w:trPr>
        <w:tc>
          <w:tcPr>
            <w:tcW w:w="90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777" w:rsidRPr="00C9517D" w:rsidRDefault="00C9517D">
            <w:pPr>
              <w:tabs>
                <w:tab w:val="left" w:pos="567"/>
              </w:tabs>
              <w:spacing w:after="60"/>
              <w:rPr>
                <w:lang w:val="ru-RU"/>
              </w:rPr>
            </w:pPr>
            <w:r w:rsidRPr="00C9517D">
              <w:rPr>
                <w:rFonts w:ascii="Times New Roman" w:hAnsi="Times New Roman"/>
                <w:lang w:val="ru-RU"/>
              </w:rPr>
              <w:lastRenderedPageBreak/>
              <w:t>*максимална дужна 2 странице А4 формата</w:t>
            </w:r>
          </w:p>
        </w:tc>
      </w:tr>
    </w:tbl>
    <w:p w:rsidR="00906777" w:rsidRPr="00C9517D" w:rsidRDefault="00906777">
      <w:pPr>
        <w:jc w:val="center"/>
        <w:rPr>
          <w:rFonts w:ascii="Times New Roman" w:hAnsi="Times New Roman"/>
          <w:bCs/>
          <w:lang w:val="ru-RU"/>
        </w:rPr>
      </w:pPr>
    </w:p>
    <w:p w:rsidR="00906777" w:rsidRPr="00C9517D" w:rsidRDefault="00906777">
      <w:pPr>
        <w:jc w:val="center"/>
        <w:rPr>
          <w:rFonts w:ascii="Times New Roman" w:hAnsi="Times New Roman"/>
          <w:bCs/>
          <w:lang w:val="ru-RU"/>
        </w:rPr>
      </w:pPr>
    </w:p>
    <w:p w:rsidR="00906777" w:rsidRPr="00C9517D" w:rsidRDefault="00906777">
      <w:pPr>
        <w:rPr>
          <w:lang w:val="ru-RU"/>
        </w:rPr>
      </w:pPr>
    </w:p>
    <w:sectPr w:rsidR="00906777" w:rsidRPr="00C9517D">
      <w:pgSz w:w="11906" w:h="16838"/>
      <w:pgMar w:top="72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08"/>
  <w:autoHyphenation/>
  <w:characterSpacingControl w:val="doNotCompress"/>
  <w:compat>
    <w:compatSetting w:name="compatibilityMode" w:uri="http://schemas.microsoft.com/office/word" w:val="14"/>
  </w:compat>
  <w:rsids>
    <w:rsidRoot w:val="00906777"/>
    <w:rsid w:val="00906777"/>
    <w:rsid w:val="00C9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</dc:creator>
  <dc:description/>
  <cp:lastModifiedBy>jelen</cp:lastModifiedBy>
  <cp:revision>32</cp:revision>
  <dcterms:created xsi:type="dcterms:W3CDTF">2022-09-28T08:21:00Z</dcterms:created>
  <dcterms:modified xsi:type="dcterms:W3CDTF">2022-10-15T20:41:00Z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