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5B" w:rsidRPr="001308D8" w:rsidRDefault="00A13529" w:rsidP="00277A17">
      <w:pPr>
        <w:pStyle w:val="Normal1"/>
        <w:spacing w:after="12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b/>
          <w:smallCaps/>
          <w:color w:val="000000"/>
          <w:sz w:val="24"/>
          <w:szCs w:val="24"/>
          <w:lang w:val="sr-Latn-RS"/>
        </w:rPr>
        <w:t>Први позив за учешће</w:t>
      </w:r>
    </w:p>
    <w:p w:rsidR="00526E5B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Филолошки факултет Универзитета у Београду, </w:t>
      </w:r>
    </w:p>
    <w:p w:rsidR="00526E5B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и Друштво за језичке ресурсе и технологије ЈеРТех</w:t>
      </w:r>
    </w:p>
    <w:p w:rsidR="00526E5B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са задовољством Вас обавештавају да ће</w:t>
      </w:r>
    </w:p>
    <w:p w:rsidR="00526E5B" w:rsidRPr="001308D8" w:rsidRDefault="00526E5B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34A20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526E5B" w:rsidRPr="001308D8" w:rsidRDefault="00E34A20" w:rsidP="00277A17">
      <w:pPr>
        <w:pStyle w:val="Normal1"/>
        <w:spacing w:after="12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bookmarkStart w:id="0" w:name="_GoBack"/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Међународна конференција</w:t>
      </w:r>
    </w:p>
    <w:p w:rsidR="00526E5B" w:rsidRPr="001308D8" w:rsidRDefault="00E34A20" w:rsidP="00277A17">
      <w:pPr>
        <w:pStyle w:val="Normal1"/>
        <w:spacing w:after="240"/>
        <w:ind w:left="720"/>
        <w:jc w:val="center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Palatino Linotype" w:hAnsi="Arial" w:cs="Arial"/>
          <w:b/>
          <w:i/>
          <w:color w:val="E69138"/>
          <w:sz w:val="24"/>
          <w:szCs w:val="24"/>
          <w:highlight w:val="white"/>
          <w:lang w:val="sr-Latn-RS"/>
        </w:rPr>
        <w:t>Јужнословенски језици у дигиталном окружењу</w:t>
      </w:r>
      <w:r w:rsidR="000B44F9" w:rsidRPr="001308D8">
        <w:rPr>
          <w:rFonts w:ascii="Arial" w:eastAsia="Palatino Linotype" w:hAnsi="Arial" w:cs="Arial"/>
          <w:b/>
          <w:i/>
          <w:color w:val="E69138"/>
          <w:sz w:val="24"/>
          <w:szCs w:val="24"/>
          <w:lang w:val="sr-Latn-RS"/>
        </w:rPr>
        <w:t xml:space="preserve"> (ЈуДиг</w:t>
      </w:r>
      <w:r w:rsidR="00A13529" w:rsidRPr="001308D8">
        <w:rPr>
          <w:rFonts w:ascii="Arial" w:eastAsia="Palatino Linotype" w:hAnsi="Arial" w:cs="Arial"/>
          <w:b/>
          <w:i/>
          <w:color w:val="E69138"/>
          <w:sz w:val="24"/>
          <w:szCs w:val="24"/>
          <w:lang w:val="sr-Latn-RS"/>
        </w:rPr>
        <w:t>)</w:t>
      </w:r>
    </w:p>
    <w:p w:rsidR="00526E5B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бити одржана од </w:t>
      </w:r>
      <w:r w:rsidR="002F79C3"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21</w:t>
      </w: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. до 2</w:t>
      </w:r>
      <w:r w:rsidR="002F79C3"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3</w:t>
      </w: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 xml:space="preserve">. </w:t>
      </w:r>
      <w:r w:rsidR="002F79C3"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новембра</w:t>
      </w: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 xml:space="preserve"> 2024. год.</w:t>
      </w:r>
      <w:r w:rsidR="00A82064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br/>
      </w:r>
      <w:bookmarkEnd w:id="0"/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на Филолошком факултету </w:t>
      </w:r>
      <w:r w:rsidR="00A82064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Универзитета 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у Београду.</w:t>
      </w:r>
    </w:p>
    <w:p w:rsidR="00526E5B" w:rsidRPr="001308D8" w:rsidRDefault="00526E5B" w:rsidP="00277A17">
      <w:pPr>
        <w:pStyle w:val="Normal1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34A20" w:rsidRPr="001308D8" w:rsidRDefault="00E34A20" w:rsidP="00277A17">
      <w:pPr>
        <w:pStyle w:val="Normal1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526E5B" w:rsidRPr="001308D8" w:rsidRDefault="00E34A20" w:rsidP="00277A17">
      <w:pPr>
        <w:pStyle w:val="Normal1"/>
        <w:spacing w:after="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Конференција има за циљ истраживање савремених приступа и метода у рачунарској лингвистици и њихову примену у обради српског језика. Првенствено је усмерена на успостављање и продубљивање сарадње између српске академске заједнице и страних истраживача који се баве језичким ресурсима и технологијама</w:t>
      </w:r>
      <w:r w:rsidR="00BA3CB7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за српски и друге јужнословенске и балканске језике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. Током конференције одржаће се и низ тематски оријентисаних радионица</w:t>
      </w:r>
      <w:r w:rsidR="00061815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. 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Сесије ће бити организоване уживо и </w:t>
      </w:r>
      <w:r w:rsidR="00A82064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онлајн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.</w:t>
      </w:r>
    </w:p>
    <w:p w:rsidR="00526E5B" w:rsidRPr="001308D8" w:rsidRDefault="00526E5B" w:rsidP="00277A17">
      <w:pPr>
        <w:pStyle w:val="Normal1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34A20" w:rsidRPr="001308D8" w:rsidRDefault="00E34A20" w:rsidP="00277A17">
      <w:pPr>
        <w:pStyle w:val="Normal1"/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34A20" w:rsidRPr="001308D8" w:rsidRDefault="00E34A20" w:rsidP="00277A17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b/>
          <w:sz w:val="24"/>
          <w:szCs w:val="24"/>
          <w:lang w:val="sr-Latn-RS"/>
        </w:rPr>
        <w:t>Предавачи по позиву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:</w:t>
      </w:r>
    </w:p>
    <w:p w:rsidR="00E34A20" w:rsidRPr="001308D8" w:rsidRDefault="00A82064" w:rsidP="00277A17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t xml:space="preserve">проф. др </w:t>
      </w:r>
      <w:r w:rsidR="00E34A20" w:rsidRPr="001308D8">
        <w:rPr>
          <w:rFonts w:ascii="Arial" w:eastAsia="Arial" w:hAnsi="Arial" w:cs="Arial"/>
          <w:sz w:val="24"/>
          <w:szCs w:val="24"/>
          <w:lang w:val="sr-Latn-RS"/>
        </w:rPr>
        <w:t>Агата С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а</w:t>
      </w:r>
      <w:r w:rsidR="00E34A20" w:rsidRPr="001308D8">
        <w:rPr>
          <w:rFonts w:ascii="Arial" w:eastAsia="Arial" w:hAnsi="Arial" w:cs="Arial"/>
          <w:sz w:val="24"/>
          <w:szCs w:val="24"/>
          <w:lang w:val="sr-Latn-RS"/>
        </w:rPr>
        <w:t>в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а</w:t>
      </w:r>
      <w:r w:rsidR="00E34A20" w:rsidRPr="001308D8">
        <w:rPr>
          <w:rFonts w:ascii="Arial" w:eastAsia="Arial" w:hAnsi="Arial" w:cs="Arial"/>
          <w:sz w:val="24"/>
          <w:szCs w:val="24"/>
          <w:lang w:val="sr-Latn-RS"/>
        </w:rPr>
        <w:t>ри, Универзитет Париз-Сaкле</w:t>
      </w:r>
    </w:p>
    <w:p w:rsidR="00E34A20" w:rsidRPr="001308D8" w:rsidRDefault="00A82064" w:rsidP="00277A17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t xml:space="preserve">проф. др </w:t>
      </w:r>
      <w:r w:rsidR="00E34A20" w:rsidRPr="001308D8">
        <w:rPr>
          <w:rFonts w:ascii="Arial" w:eastAsia="Arial" w:hAnsi="Arial" w:cs="Arial"/>
          <w:sz w:val="24"/>
          <w:szCs w:val="24"/>
          <w:lang w:val="sr-Latn-RS"/>
        </w:rPr>
        <w:t>Светла Коева, Институт за бугарски језик, Бугарска академија наука</w:t>
      </w:r>
    </w:p>
    <w:p w:rsidR="00E34A20" w:rsidRPr="001308D8" w:rsidRDefault="00A82064" w:rsidP="00277A17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t xml:space="preserve">проф. др </w:t>
      </w:r>
      <w:r w:rsidR="00E34A20" w:rsidRPr="001308D8">
        <w:rPr>
          <w:rFonts w:ascii="Arial" w:eastAsia="Arial" w:hAnsi="Arial" w:cs="Arial"/>
          <w:sz w:val="24"/>
          <w:szCs w:val="24"/>
          <w:lang w:val="sr-Latn-RS"/>
        </w:rPr>
        <w:t>Цветана Крстев, ЈеРТех</w:t>
      </w:r>
    </w:p>
    <w:p w:rsidR="00E34A20" w:rsidRPr="001308D8" w:rsidRDefault="00E34A20" w:rsidP="00277A17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34A20" w:rsidRPr="001308D8" w:rsidRDefault="00E34A20" w:rsidP="00277A17">
      <w:pPr>
        <w:pStyle w:val="Normal1"/>
        <w:spacing w:after="0"/>
        <w:rPr>
          <w:rFonts w:ascii="Arial" w:eastAsia="Arial" w:hAnsi="Arial" w:cs="Arial"/>
          <w:b/>
          <w:color w:val="000000"/>
          <w:sz w:val="24"/>
          <w:szCs w:val="24"/>
          <w:lang w:val="sr-Latn-RS"/>
        </w:rPr>
      </w:pPr>
    </w:p>
    <w:p w:rsidR="00E34A20" w:rsidRPr="001308D8" w:rsidRDefault="00947086" w:rsidP="00277A17">
      <w:pPr>
        <w:pStyle w:val="Normal1"/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Тематске</w:t>
      </w:r>
      <w:r w:rsidR="00E30E91"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 xml:space="preserve"> </w:t>
      </w:r>
      <w:r w:rsidR="00E34A20"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радионице</w:t>
      </w:r>
      <w:r w:rsidR="00E34A20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:</w:t>
      </w:r>
    </w:p>
    <w:p w:rsidR="00E34A20" w:rsidRPr="001308D8" w:rsidRDefault="00E34A20" w:rsidP="00277A17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Препознавање именованих ентитета</w:t>
      </w:r>
    </w:p>
    <w:p w:rsidR="00E34A20" w:rsidRPr="001308D8" w:rsidRDefault="00E34A20" w:rsidP="00277A17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Претрага корпуса (CQL)</w:t>
      </w:r>
    </w:p>
    <w:p w:rsidR="00E34A20" w:rsidRPr="001308D8" w:rsidRDefault="00E34A20" w:rsidP="00277A17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Анализа корпуса (TXM и други алати)</w:t>
      </w:r>
    </w:p>
    <w:p w:rsidR="00E34A20" w:rsidRPr="001308D8" w:rsidRDefault="00E34A20" w:rsidP="00277A17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526E5B" w:rsidRPr="001308D8" w:rsidRDefault="00A82064" w:rsidP="00277A17">
      <w:pPr>
        <w:pStyle w:val="Normal1"/>
        <w:spacing w:after="12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Позивамо</w:t>
      </w:r>
      <w:r w:rsidR="00E34A20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Вас да пошаљете тему </w:t>
      </w:r>
      <w:r w:rsidR="006279B6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и апстракт свог саопштења </w:t>
      </w:r>
      <w:r w:rsidR="00E34A20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које </w:t>
      </w:r>
      <w:r w:rsidR="00C87BC3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се односи</w:t>
      </w:r>
      <w:r w:rsidR="008F2F6C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, али не ограничава</w:t>
      </w:r>
      <w:r w:rsidR="00E30E91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,</w:t>
      </w:r>
      <w:r w:rsidR="008F2F6C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на једну од следећих области</w:t>
      </w:r>
      <w:r w:rsidR="008F2F6C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, </w:t>
      </w:r>
      <w:r w:rsidR="00E34A20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: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Информатичка обрада 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 xml:space="preserve">јужнословенских 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језика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Дигитални корпуси јужнословенских језика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Ресурси за обраду 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јужнословенских језик</w:t>
      </w:r>
      <w:r w:rsidR="00A82064" w:rsidRPr="001308D8">
        <w:rPr>
          <w:rFonts w:ascii="Arial" w:eastAsia="Arial" w:hAnsi="Arial" w:cs="Arial"/>
          <w:sz w:val="24"/>
          <w:szCs w:val="24"/>
          <w:lang w:val="sr-Latn-RS"/>
        </w:rPr>
        <w:t>а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Технологиј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е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обраде јужнословенских језика 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lastRenderedPageBreak/>
        <w:t xml:space="preserve">Граматика и лексика јужнословенских језика у контексту обраде природних језика 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t>Вештачка интелигенција, језички модели</w:t>
      </w:r>
      <w:r w:rsidR="00FF6ECD" w:rsidRPr="001308D8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Pr="001308D8">
        <w:rPr>
          <w:rFonts w:ascii="Arial" w:eastAsia="Arial" w:hAnsi="Arial" w:cs="Arial"/>
          <w:sz w:val="24"/>
          <w:szCs w:val="24"/>
          <w:lang w:val="sr-Latn-RS"/>
        </w:rPr>
        <w:t>и обрада јужнословенских језика</w:t>
      </w:r>
    </w:p>
    <w:p w:rsidR="00526E5B" w:rsidRPr="001308D8" w:rsidRDefault="00E34A20" w:rsidP="00277A17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sz w:val="24"/>
          <w:szCs w:val="24"/>
          <w:lang w:val="sr-Latn-RS"/>
        </w:rPr>
        <w:t>Дигитална хуманистика</w:t>
      </w:r>
    </w:p>
    <w:p w:rsidR="00A82064" w:rsidRPr="001308D8" w:rsidRDefault="00A82064" w:rsidP="00277A17">
      <w:pPr>
        <w:pStyle w:val="Normal1"/>
        <w:spacing w:after="0"/>
        <w:ind w:left="720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:rsidR="00A82064" w:rsidRPr="001308D8" w:rsidRDefault="00A82064" w:rsidP="00277A17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:rsidR="00526E5B" w:rsidRPr="001308D8" w:rsidRDefault="006279B6" w:rsidP="00277A17">
      <w:pPr>
        <w:pStyle w:val="Normal1"/>
        <w:spacing w:after="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Апстракти могу бити на једном од јужнословенских језика или на енглеском, дужине од 250 до 400 речи, укључујући примере и дијаграме. Апстракти треба да садрже име аутора</w:t>
      </w:r>
      <w:r w:rsidR="00251B28" w:rsidRPr="001308D8">
        <w:rPr>
          <w:rFonts w:ascii="Arial" w:eastAsia="Times New Roman" w:hAnsi="Arial" w:cs="Arial"/>
          <w:sz w:val="24"/>
          <w:szCs w:val="24"/>
          <w:lang w:val="sr-Latn-RS"/>
        </w:rPr>
        <w:t>, афилијацију и адресу електронске поште, да буду искуцани величином слова не мањом од 12 pt, са маргинама од 2,5 cm</w:t>
      </w:r>
      <w:r w:rsidR="00E01872" w:rsidRPr="001308D8">
        <w:rPr>
          <w:rFonts w:ascii="Arial" w:eastAsia="Times New Roman" w:hAnsi="Arial" w:cs="Arial"/>
          <w:sz w:val="24"/>
          <w:szCs w:val="24"/>
          <w:lang w:val="sr-Latn-RS"/>
        </w:rPr>
        <w:t>. Рок за слање апстракта је 31</w:t>
      </w:r>
      <w:r w:rsidR="00C87BC3" w:rsidRPr="001308D8">
        <w:rPr>
          <w:rFonts w:ascii="Arial" w:eastAsia="Times New Roman" w:hAnsi="Arial" w:cs="Arial"/>
          <w:sz w:val="24"/>
          <w:szCs w:val="24"/>
          <w:lang w:val="sr-Latn-RS"/>
        </w:rPr>
        <w:t xml:space="preserve">. мај 2024. год, а адреса на коју се шаљу: </w:t>
      </w:r>
      <w:hyperlink r:id="rId5" w:history="1">
        <w:r w:rsidR="00251B28" w:rsidRPr="001308D8">
          <w:rPr>
            <w:rStyle w:val="Hyperlink"/>
            <w:rFonts w:ascii="Arial" w:eastAsia="Times New Roman" w:hAnsi="Arial" w:cs="Arial"/>
            <w:sz w:val="24"/>
            <w:szCs w:val="24"/>
            <w:lang w:val="sr-Latn-RS"/>
          </w:rPr>
          <w:t>judig@jerteh.rs</w:t>
        </w:r>
      </w:hyperlink>
    </w:p>
    <w:p w:rsidR="006279B6" w:rsidRPr="001308D8" w:rsidRDefault="006279B6" w:rsidP="00277A17">
      <w:pPr>
        <w:pStyle w:val="Normal1"/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</w:p>
    <w:p w:rsidR="00E01872" w:rsidRPr="001308D8" w:rsidRDefault="00E01872" w:rsidP="00277A17">
      <w:pPr>
        <w:pStyle w:val="Normal1"/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</w:p>
    <w:p w:rsidR="00E01872" w:rsidRPr="001308D8" w:rsidRDefault="00E01872" w:rsidP="00277A17">
      <w:pPr>
        <w:pStyle w:val="Normal1"/>
        <w:spacing w:after="0"/>
        <w:rPr>
          <w:rFonts w:ascii="Arial" w:eastAsia="Arial" w:hAnsi="Arial" w:cs="Arial"/>
          <w:b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Важни датуми</w:t>
      </w:r>
    </w:p>
    <w:p w:rsidR="00E01872" w:rsidRPr="001308D8" w:rsidRDefault="00E01872" w:rsidP="00277A17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Рок за слање апстракта: 31. мај 2024.</w:t>
      </w:r>
    </w:p>
    <w:p w:rsidR="00E01872" w:rsidRPr="001308D8" w:rsidRDefault="00E01872" w:rsidP="00277A17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Потврда о прихватању: 1. јул 2024.</w:t>
      </w:r>
    </w:p>
    <w:p w:rsidR="00E01872" w:rsidRPr="001308D8" w:rsidRDefault="00E01872" w:rsidP="00277A17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Регистрација: септембар – октобар 2024.</w:t>
      </w:r>
    </w:p>
    <w:p w:rsidR="00E01872" w:rsidRPr="001308D8" w:rsidRDefault="00E01872" w:rsidP="00277A17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Конференција: 21–23. новембар 2024.</w:t>
      </w:r>
    </w:p>
    <w:p w:rsidR="00E01872" w:rsidRPr="001308D8" w:rsidRDefault="00E01872" w:rsidP="00277A17">
      <w:pPr>
        <w:pStyle w:val="Normal1"/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</w:p>
    <w:p w:rsidR="00E01872" w:rsidRPr="001308D8" w:rsidRDefault="00E01872" w:rsidP="00277A17">
      <w:pPr>
        <w:pStyle w:val="Normal1"/>
        <w:spacing w:after="0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b/>
          <w:sz w:val="24"/>
          <w:szCs w:val="24"/>
          <w:lang w:val="sr-Latn-RS"/>
        </w:rPr>
        <w:t>Rегистрација</w:t>
      </w:r>
    </w:p>
    <w:p w:rsidR="00E01872" w:rsidRPr="001308D8" w:rsidRDefault="00E01872" w:rsidP="00277A17">
      <w:pPr>
        <w:pStyle w:val="Normal1"/>
        <w:numPr>
          <w:ilvl w:val="0"/>
          <w:numId w:val="10"/>
        </w:numPr>
        <w:spacing w:after="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Пуна цена: 70 eвра</w:t>
      </w:r>
    </w:p>
    <w:p w:rsidR="00E01872" w:rsidRPr="001308D8" w:rsidRDefault="00E01872" w:rsidP="00277A17">
      <w:pPr>
        <w:pStyle w:val="Normal1"/>
        <w:numPr>
          <w:ilvl w:val="0"/>
          <w:numId w:val="10"/>
        </w:numPr>
        <w:spacing w:after="120"/>
        <w:rPr>
          <w:rFonts w:ascii="Arial" w:eastAsia="Times New Roman" w:hAnsi="Arial" w:cs="Arial"/>
          <w:sz w:val="24"/>
          <w:szCs w:val="24"/>
          <w:lang w:val="sr-Latn-RS"/>
        </w:rPr>
      </w:pPr>
      <w:r w:rsidRPr="001308D8">
        <w:rPr>
          <w:rFonts w:ascii="Arial" w:eastAsia="Times New Roman" w:hAnsi="Arial" w:cs="Arial"/>
          <w:sz w:val="24"/>
          <w:szCs w:val="24"/>
          <w:lang w:val="sr-Latn-RS"/>
        </w:rPr>
        <w:t>Снижена цена: 35 евра (докторанди, истраживачи из ратних зона, пратиоци)</w:t>
      </w:r>
    </w:p>
    <w:p w:rsidR="00251B28" w:rsidRPr="001308D8" w:rsidRDefault="00E01872" w:rsidP="00277A17">
      <w:pPr>
        <w:spacing w:after="12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У цену регистрације укључени су </w:t>
      </w:r>
      <w:r w:rsidR="003E555B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материјали са конференције, </w:t>
      </w:r>
      <w:r w:rsidR="00C7079C"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>коктел добродошлице, освежење</w:t>
      </w: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 током трајања конференције и конференцијска вечера. Регистрација почиње 1. септембра 2024.</w:t>
      </w:r>
    </w:p>
    <w:p w:rsidR="00E12835" w:rsidRPr="001308D8" w:rsidRDefault="00E12835" w:rsidP="00277A17">
      <w:pPr>
        <w:spacing w:after="12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</w:p>
    <w:p w:rsidR="00E12835" w:rsidRPr="001308D8" w:rsidRDefault="00E12835" w:rsidP="00277A17">
      <w:pPr>
        <w:spacing w:after="120"/>
        <w:jc w:val="both"/>
        <w:rPr>
          <w:rFonts w:ascii="Arial" w:eastAsia="Arial" w:hAnsi="Arial" w:cs="Arial"/>
          <w:b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b/>
          <w:color w:val="000000"/>
          <w:sz w:val="24"/>
          <w:szCs w:val="24"/>
          <w:lang w:val="sr-Latn-RS"/>
        </w:rPr>
        <w:t>Тематски зборник</w:t>
      </w:r>
    </w:p>
    <w:p w:rsidR="00E12835" w:rsidRPr="001308D8" w:rsidRDefault="00E12835" w:rsidP="00277A17">
      <w:pPr>
        <w:spacing w:after="120"/>
        <w:jc w:val="both"/>
        <w:rPr>
          <w:rFonts w:ascii="Arial" w:eastAsia="Arial" w:hAnsi="Arial" w:cs="Arial"/>
          <w:color w:val="000000"/>
          <w:sz w:val="24"/>
          <w:szCs w:val="24"/>
          <w:lang w:val="sr-Latn-RS"/>
        </w:rPr>
      </w:pPr>
      <w:r w:rsidRPr="001308D8">
        <w:rPr>
          <w:rFonts w:ascii="Arial" w:eastAsia="Arial" w:hAnsi="Arial" w:cs="Arial"/>
          <w:color w:val="000000"/>
          <w:sz w:val="24"/>
          <w:szCs w:val="24"/>
          <w:lang w:val="sr-Latn-RS"/>
        </w:rPr>
        <w:t xml:space="preserve">Сви радови изложени на конференцији ће по рецензирању бити објављени у електронском тематском зборнику радова са међународне конференције.  </w:t>
      </w:r>
    </w:p>
    <w:p w:rsidR="00E01872" w:rsidRPr="001308D8" w:rsidRDefault="00E01872" w:rsidP="00277A17">
      <w:pPr>
        <w:pStyle w:val="Normal1"/>
        <w:spacing w:after="0"/>
        <w:rPr>
          <w:rFonts w:ascii="Arial" w:eastAsia="Arial" w:hAnsi="Arial" w:cs="Arial"/>
          <w:b/>
          <w:color w:val="000000"/>
          <w:sz w:val="24"/>
          <w:szCs w:val="24"/>
          <w:lang w:val="sr-Latn-RS"/>
        </w:rPr>
      </w:pPr>
    </w:p>
    <w:sectPr w:rsidR="00E01872" w:rsidRPr="001308D8" w:rsidSect="00950F9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470"/>
    <w:multiLevelType w:val="hybridMultilevel"/>
    <w:tmpl w:val="B9F4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6BED"/>
    <w:multiLevelType w:val="hybridMultilevel"/>
    <w:tmpl w:val="7476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343"/>
    <w:multiLevelType w:val="hybridMultilevel"/>
    <w:tmpl w:val="361A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1F39"/>
    <w:multiLevelType w:val="multilevel"/>
    <w:tmpl w:val="24289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5C537B"/>
    <w:multiLevelType w:val="hybridMultilevel"/>
    <w:tmpl w:val="8F8A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312D"/>
    <w:multiLevelType w:val="hybridMultilevel"/>
    <w:tmpl w:val="5DB8E5E4"/>
    <w:lvl w:ilvl="0" w:tplc="4E56C3B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0E16"/>
    <w:multiLevelType w:val="hybridMultilevel"/>
    <w:tmpl w:val="419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05F1B"/>
    <w:multiLevelType w:val="multilevel"/>
    <w:tmpl w:val="C73E0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DF136EF"/>
    <w:multiLevelType w:val="multilevel"/>
    <w:tmpl w:val="6C5C9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F6F0C1E"/>
    <w:multiLevelType w:val="hybridMultilevel"/>
    <w:tmpl w:val="1BE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5B"/>
    <w:rsid w:val="00033EB8"/>
    <w:rsid w:val="00061815"/>
    <w:rsid w:val="000A70F1"/>
    <w:rsid w:val="000B44F9"/>
    <w:rsid w:val="00114D9B"/>
    <w:rsid w:val="00125277"/>
    <w:rsid w:val="001308D8"/>
    <w:rsid w:val="002149C8"/>
    <w:rsid w:val="00251B28"/>
    <w:rsid w:val="00264554"/>
    <w:rsid w:val="00277A17"/>
    <w:rsid w:val="002F6C54"/>
    <w:rsid w:val="002F79C3"/>
    <w:rsid w:val="003E555B"/>
    <w:rsid w:val="004A279A"/>
    <w:rsid w:val="00526E5B"/>
    <w:rsid w:val="006279B6"/>
    <w:rsid w:val="00712AAA"/>
    <w:rsid w:val="00792B34"/>
    <w:rsid w:val="007B2293"/>
    <w:rsid w:val="00895360"/>
    <w:rsid w:val="008D0A6E"/>
    <w:rsid w:val="008F2F6C"/>
    <w:rsid w:val="0092269F"/>
    <w:rsid w:val="00947086"/>
    <w:rsid w:val="00950F9A"/>
    <w:rsid w:val="00A13529"/>
    <w:rsid w:val="00A82064"/>
    <w:rsid w:val="00AB46B3"/>
    <w:rsid w:val="00B95A53"/>
    <w:rsid w:val="00BA3CB7"/>
    <w:rsid w:val="00C636D0"/>
    <w:rsid w:val="00C6494D"/>
    <w:rsid w:val="00C7079C"/>
    <w:rsid w:val="00C87BC3"/>
    <w:rsid w:val="00E01872"/>
    <w:rsid w:val="00E12835"/>
    <w:rsid w:val="00E30E91"/>
    <w:rsid w:val="00E34A20"/>
    <w:rsid w:val="00F015C0"/>
    <w:rsid w:val="00F7613F"/>
    <w:rsid w:val="00FD7259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3941B-5B66-475A-BD73-2CF542CC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3"/>
  </w:style>
  <w:style w:type="paragraph" w:styleId="Heading1">
    <w:name w:val="heading 1"/>
    <w:basedOn w:val="Normal1"/>
    <w:next w:val="Normal1"/>
    <w:rsid w:val="00526E5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1"/>
    <w:next w:val="Normal1"/>
    <w:rsid w:val="00526E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26E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26E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26E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26E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26E5B"/>
  </w:style>
  <w:style w:type="paragraph" w:styleId="Title">
    <w:name w:val="Title"/>
    <w:basedOn w:val="Normal1"/>
    <w:next w:val="Normal1"/>
    <w:rsid w:val="00526E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26E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2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ig@jerteh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</cp:revision>
  <dcterms:created xsi:type="dcterms:W3CDTF">2024-03-11T07:40:00Z</dcterms:created>
  <dcterms:modified xsi:type="dcterms:W3CDTF">2024-03-11T07:40:00Z</dcterms:modified>
</cp:coreProperties>
</file>